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F79">
        <w:rPr>
          <w:sz w:val="24"/>
          <w:szCs w:val="24"/>
        </w:rPr>
        <w:t>8/8/14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402F79">
        <w:rPr>
          <w:sz w:val="24"/>
          <w:szCs w:val="24"/>
          <w:lang w:val="en-CA"/>
        </w:rPr>
        <w:t>8/6/14</w:t>
      </w:r>
      <w:r w:rsidR="00EA7648">
        <w:rPr>
          <w:sz w:val="24"/>
          <w:szCs w:val="24"/>
          <w:lang w:val="en-CA"/>
        </w:rPr>
        <w:t xml:space="preserve"> </w:t>
      </w:r>
      <w:r w:rsidR="006F1432">
        <w:rPr>
          <w:sz w:val="24"/>
          <w:szCs w:val="24"/>
          <w:lang w:val="en-CA"/>
        </w:rPr>
        <w:t>M</w:t>
      </w:r>
      <w:r w:rsidR="00AD05CD">
        <w:rPr>
          <w:sz w:val="24"/>
          <w:szCs w:val="24"/>
          <w:lang w:val="en-CA"/>
        </w:rPr>
        <w:t xml:space="preserve">eeting </w:t>
      </w:r>
      <w:r w:rsidR="00EA7648">
        <w:rPr>
          <w:sz w:val="24"/>
          <w:szCs w:val="24"/>
          <w:lang w:val="en-CA"/>
        </w:rPr>
        <w:t>with</w:t>
      </w:r>
      <w:r w:rsidR="00402F79">
        <w:rPr>
          <w:sz w:val="24"/>
          <w:szCs w:val="24"/>
          <w:lang w:val="en-CA"/>
        </w:rPr>
        <w:t xml:space="preserve"> NRDC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402F79" w:rsidP="009E1E36">
      <w:pPr>
        <w:rPr>
          <w:sz w:val="24"/>
          <w:szCs w:val="24"/>
        </w:rPr>
      </w:pPr>
      <w:r>
        <w:rPr>
          <w:sz w:val="24"/>
          <w:szCs w:val="24"/>
        </w:rPr>
        <w:t>On 8/6/14, EPA OGC met with the Natural Resources Defense Council to discuss legal issues related to the 111(d) proposal for CO2 emissions from fossil fuel-fired power plants</w:t>
      </w:r>
    </w:p>
    <w:p w:rsidR="008206DE" w:rsidRDefault="008206DE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8206DE" w:rsidRDefault="00402F79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NRDC:  David Hawkins, David Doniger, Ben </w:t>
      </w:r>
      <w:proofErr w:type="spellStart"/>
      <w:r>
        <w:rPr>
          <w:sz w:val="24"/>
          <w:szCs w:val="24"/>
        </w:rPr>
        <w:t>Lonstreth</w:t>
      </w:r>
      <w:proofErr w:type="spellEnd"/>
    </w:p>
    <w:p w:rsidR="00402F79" w:rsidRPr="00402F79" w:rsidRDefault="00402F79" w:rsidP="009E1E36">
      <w:pPr>
        <w:rPr>
          <w:sz w:val="24"/>
          <w:szCs w:val="24"/>
        </w:rPr>
      </w:pPr>
      <w:r>
        <w:rPr>
          <w:sz w:val="24"/>
          <w:szCs w:val="24"/>
        </w:rPr>
        <w:t>EPA OGC:  Lorie Schmidt, Elliott Zenick, Steve Silverman, Scott Jordan, Howard J. Hoffman</w:t>
      </w:r>
    </w:p>
    <w:p w:rsidR="009E1E36" w:rsidRDefault="009E1E36" w:rsidP="009E1E36">
      <w:pPr>
        <w:rPr>
          <w:sz w:val="24"/>
          <w:szCs w:val="24"/>
        </w:rPr>
      </w:pPr>
    </w:p>
    <w:p w:rsidR="00EE5140" w:rsidRDefault="00EE5140" w:rsidP="009E1E36">
      <w:pPr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Lucida Sans Unicode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048A6"/>
    <w:rsid w:val="003D4981"/>
    <w:rsid w:val="00402F79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C23950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4</cp:revision>
  <dcterms:created xsi:type="dcterms:W3CDTF">2014-08-08T12:46:00Z</dcterms:created>
  <dcterms:modified xsi:type="dcterms:W3CDTF">2014-08-08T12:49:00Z</dcterms:modified>
</cp:coreProperties>
</file>