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2129" w14:textId="77777777" w:rsidR="00566DD2" w:rsidRPr="00566DD2" w:rsidRDefault="00566DD2" w:rsidP="00566DD2">
      <w:pPr>
        <w:rPr>
          <w:rFonts w:asciiTheme="minorHAnsi" w:hAnsiTheme="minorHAnsi" w:cstheme="minorHAnsi"/>
          <w:color w:val="1F497D"/>
          <w:sz w:val="22"/>
          <w:szCs w:val="22"/>
        </w:rPr>
      </w:pPr>
    </w:p>
    <w:p w14:paraId="4601EFE5" w14:textId="77777777" w:rsidR="00566DD2" w:rsidRPr="001237D3"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MEMORANDUM</w:t>
      </w:r>
    </w:p>
    <w:p w14:paraId="535D0167" w14:textId="77777777" w:rsidR="00566DD2" w:rsidRPr="001237D3" w:rsidRDefault="00566DD2" w:rsidP="00566DD2">
      <w:pPr>
        <w:rPr>
          <w:rFonts w:asciiTheme="minorHAnsi" w:hAnsiTheme="minorHAnsi" w:cstheme="minorHAnsi"/>
          <w:sz w:val="22"/>
          <w:szCs w:val="22"/>
        </w:rPr>
      </w:pPr>
    </w:p>
    <w:p w14:paraId="03BC863D" w14:textId="0F255813"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Date:</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AC5046">
        <w:rPr>
          <w:rFonts w:asciiTheme="minorHAnsi" w:hAnsiTheme="minorHAnsi" w:cstheme="minorHAnsi"/>
          <w:sz w:val="22"/>
          <w:szCs w:val="22"/>
        </w:rPr>
        <w:t>10</w:t>
      </w:r>
      <w:r w:rsidR="0034141E">
        <w:rPr>
          <w:rFonts w:asciiTheme="minorHAnsi" w:hAnsiTheme="minorHAnsi" w:cstheme="minorHAnsi"/>
          <w:sz w:val="22"/>
          <w:szCs w:val="22"/>
        </w:rPr>
        <w:t>/</w:t>
      </w:r>
      <w:r w:rsidR="004B00BB">
        <w:rPr>
          <w:rFonts w:asciiTheme="minorHAnsi" w:hAnsiTheme="minorHAnsi" w:cstheme="minorHAnsi"/>
          <w:sz w:val="22"/>
          <w:szCs w:val="22"/>
        </w:rPr>
        <w:t>26</w:t>
      </w:r>
      <w:r w:rsidR="001237D3" w:rsidRPr="001237D3">
        <w:rPr>
          <w:rFonts w:asciiTheme="minorHAnsi" w:hAnsiTheme="minorHAnsi" w:cstheme="minorHAnsi"/>
          <w:sz w:val="22"/>
          <w:szCs w:val="22"/>
        </w:rPr>
        <w:t>/2014</w:t>
      </w:r>
    </w:p>
    <w:p w14:paraId="48BAC6D5" w14:textId="63B5FCFE" w:rsidR="00566DD2" w:rsidRPr="001237D3" w:rsidRDefault="00566DD2" w:rsidP="009212C5">
      <w:pPr>
        <w:outlineLvl w:val="0"/>
        <w:rPr>
          <w:rFonts w:asciiTheme="minorHAnsi" w:hAnsiTheme="minorHAnsi" w:cstheme="minorHAnsi"/>
          <w:sz w:val="22"/>
          <w:szCs w:val="22"/>
        </w:rPr>
      </w:pPr>
      <w:r w:rsidRPr="001237D3">
        <w:rPr>
          <w:rFonts w:asciiTheme="minorHAnsi" w:hAnsiTheme="minorHAnsi" w:cstheme="minorHAnsi"/>
          <w:b/>
          <w:bCs/>
          <w:caps/>
          <w:sz w:val="22"/>
          <w:szCs w:val="22"/>
        </w:rPr>
        <w:t>From:</w:t>
      </w:r>
      <w:r w:rsidR="009212C5" w:rsidRPr="001237D3">
        <w:rPr>
          <w:rFonts w:asciiTheme="minorHAnsi" w:hAnsiTheme="minorHAnsi" w:cstheme="minorHAnsi"/>
          <w:sz w:val="22"/>
          <w:szCs w:val="22"/>
        </w:rPr>
        <w:t> </w:t>
      </w:r>
      <w:r w:rsidR="009212C5" w:rsidRPr="001237D3">
        <w:rPr>
          <w:rFonts w:asciiTheme="minorHAnsi" w:hAnsiTheme="minorHAnsi" w:cstheme="minorHAnsi"/>
          <w:sz w:val="22"/>
          <w:szCs w:val="22"/>
        </w:rPr>
        <w:tab/>
      </w:r>
      <w:r w:rsidR="009212C5" w:rsidRPr="001237D3">
        <w:rPr>
          <w:rFonts w:asciiTheme="minorHAnsi" w:hAnsiTheme="minorHAnsi" w:cstheme="minorHAnsi"/>
          <w:sz w:val="22"/>
          <w:szCs w:val="22"/>
        </w:rPr>
        <w:tab/>
      </w:r>
      <w:r w:rsidR="00831F2E">
        <w:rPr>
          <w:rFonts w:asciiTheme="minorHAnsi" w:hAnsiTheme="minorHAnsi" w:cstheme="minorHAnsi"/>
          <w:sz w:val="22"/>
          <w:szCs w:val="22"/>
        </w:rPr>
        <w:t>Laura Farris</w:t>
      </w:r>
      <w:r w:rsidR="001237D3" w:rsidRPr="001237D3">
        <w:rPr>
          <w:rFonts w:asciiTheme="minorHAnsi" w:hAnsiTheme="minorHAnsi" w:cstheme="minorHAnsi"/>
          <w:sz w:val="22"/>
          <w:szCs w:val="22"/>
        </w:rPr>
        <w:t>/EPA Region 8</w:t>
      </w:r>
    </w:p>
    <w:p w14:paraId="5B1C1DFA" w14:textId="5D1DC4BE"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To:</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9212C5" w:rsidRPr="001237D3">
        <w:rPr>
          <w:rFonts w:asciiTheme="minorHAnsi" w:hAnsiTheme="minorHAnsi" w:cstheme="minorHAnsi"/>
          <w:sz w:val="22"/>
          <w:szCs w:val="22"/>
        </w:rPr>
        <w:t>Clean</w:t>
      </w:r>
      <w:r w:rsidRPr="001237D3">
        <w:rPr>
          <w:rFonts w:asciiTheme="minorHAnsi" w:hAnsiTheme="minorHAnsi" w:cstheme="minorHAnsi"/>
          <w:sz w:val="22"/>
          <w:szCs w:val="22"/>
        </w:rPr>
        <w:t xml:space="preserve"> Power Plan for Existing Power Plants; Docket Id: OAR–2013-0602</w:t>
      </w:r>
    </w:p>
    <w:p w14:paraId="60B6E19A" w14:textId="7CBFAAA5"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Subject:</w:t>
      </w:r>
      <w:r w:rsidR="00831F2E" w:rsidRPr="00831F2E">
        <w:rPr>
          <w:rFonts w:asciiTheme="minorHAnsi" w:hAnsiTheme="minorHAnsi" w:cstheme="minorHAnsi"/>
          <w:bCs/>
          <w:sz w:val="22"/>
          <w:szCs w:val="22"/>
        </w:rPr>
        <w:tab/>
      </w:r>
      <w:r w:rsidR="004B00BB">
        <w:rPr>
          <w:rFonts w:asciiTheme="minorHAnsi" w:hAnsiTheme="minorHAnsi" w:cstheme="minorHAnsi"/>
          <w:bCs/>
          <w:sz w:val="22"/>
          <w:szCs w:val="22"/>
        </w:rPr>
        <w:t>Xcel</w:t>
      </w:r>
      <w:r w:rsidR="008C400D" w:rsidRPr="008C400D">
        <w:rPr>
          <w:rFonts w:asciiTheme="minorHAnsi" w:hAnsiTheme="minorHAnsi" w:cstheme="minorHAnsi"/>
          <w:bCs/>
          <w:sz w:val="22"/>
          <w:szCs w:val="22"/>
        </w:rPr>
        <w:t xml:space="preserve"> Energy </w:t>
      </w:r>
      <w:r w:rsidR="004B00BB">
        <w:rPr>
          <w:rFonts w:asciiTheme="minorHAnsi" w:hAnsiTheme="minorHAnsi" w:cstheme="minorHAnsi"/>
          <w:bCs/>
          <w:sz w:val="22"/>
          <w:szCs w:val="22"/>
        </w:rPr>
        <w:t xml:space="preserve">Meeting </w:t>
      </w:r>
      <w:r w:rsidR="004B00BB">
        <w:rPr>
          <w:rFonts w:asciiTheme="minorHAnsi" w:hAnsiTheme="minorHAnsi" w:cstheme="minorHAnsi"/>
          <w:sz w:val="22"/>
          <w:szCs w:val="22"/>
        </w:rPr>
        <w:t>on 11</w:t>
      </w:r>
      <w:r w:rsidR="008C400D">
        <w:rPr>
          <w:rFonts w:asciiTheme="minorHAnsi" w:hAnsiTheme="minorHAnsi" w:cstheme="minorHAnsi"/>
          <w:sz w:val="22"/>
          <w:szCs w:val="22"/>
        </w:rPr>
        <w:t>/</w:t>
      </w:r>
      <w:r w:rsidR="00AA032F">
        <w:rPr>
          <w:rFonts w:asciiTheme="minorHAnsi" w:hAnsiTheme="minorHAnsi" w:cstheme="minorHAnsi"/>
          <w:sz w:val="22"/>
          <w:szCs w:val="22"/>
        </w:rPr>
        <w:t>2</w:t>
      </w:r>
      <w:r w:rsidR="004B00BB">
        <w:rPr>
          <w:rFonts w:asciiTheme="minorHAnsi" w:hAnsiTheme="minorHAnsi" w:cstheme="minorHAnsi"/>
          <w:sz w:val="22"/>
          <w:szCs w:val="22"/>
        </w:rPr>
        <w:t>5</w:t>
      </w:r>
      <w:r w:rsidR="001237D3" w:rsidRPr="001237D3">
        <w:rPr>
          <w:rFonts w:asciiTheme="minorHAnsi" w:hAnsiTheme="minorHAnsi" w:cstheme="minorHAnsi"/>
          <w:sz w:val="22"/>
          <w:szCs w:val="22"/>
        </w:rPr>
        <w:t>/2014</w:t>
      </w:r>
    </w:p>
    <w:p w14:paraId="62F9AC5B" w14:textId="77777777" w:rsidR="00566DD2" w:rsidRPr="001237D3" w:rsidRDefault="00566DD2" w:rsidP="00566DD2">
      <w:pPr>
        <w:rPr>
          <w:rFonts w:asciiTheme="minorHAnsi" w:hAnsiTheme="minorHAnsi" w:cstheme="minorHAnsi"/>
          <w:sz w:val="22"/>
          <w:szCs w:val="22"/>
        </w:rPr>
      </w:pPr>
    </w:p>
    <w:p w14:paraId="1F560FFA"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u w:val="single"/>
        </w:rPr>
        <w:t>Summary</w:t>
      </w:r>
      <w:r w:rsidRPr="001237D3">
        <w:rPr>
          <w:rFonts w:asciiTheme="minorHAnsi" w:hAnsiTheme="minorHAnsi" w:cstheme="minorHAnsi"/>
          <w:b/>
          <w:bCs/>
          <w:caps/>
          <w:sz w:val="22"/>
          <w:szCs w:val="22"/>
        </w:rPr>
        <w:t xml:space="preserve">:        </w:t>
      </w:r>
    </w:p>
    <w:p w14:paraId="47682DC9" w14:textId="3FAC0DCE" w:rsidR="00566DD2" w:rsidRPr="00CE68AE" w:rsidRDefault="008C400D" w:rsidP="00CE68AE">
      <w:pPr>
        <w:rPr>
          <w:rFonts w:asciiTheme="minorHAnsi" w:hAnsiTheme="minorHAnsi" w:cstheme="minorHAnsi"/>
          <w:sz w:val="22"/>
          <w:szCs w:val="22"/>
        </w:rPr>
      </w:pPr>
      <w:r>
        <w:rPr>
          <w:rFonts w:asciiTheme="minorHAnsi" w:hAnsiTheme="minorHAnsi" w:cstheme="minorHAnsi"/>
          <w:sz w:val="22"/>
          <w:szCs w:val="22"/>
        </w:rPr>
        <w:t xml:space="preserve">Shaun McGrath participated in a </w:t>
      </w:r>
      <w:r w:rsidR="004B00BB">
        <w:rPr>
          <w:rFonts w:asciiTheme="minorHAnsi" w:hAnsiTheme="minorHAnsi" w:cstheme="minorHAnsi"/>
          <w:sz w:val="22"/>
          <w:szCs w:val="22"/>
        </w:rPr>
        <w:t xml:space="preserve">one-on-one meeting with Xcel Energy to discuss their comments on the </w:t>
      </w:r>
      <w:r w:rsidR="00884705" w:rsidRPr="00CE68AE">
        <w:rPr>
          <w:rFonts w:asciiTheme="minorHAnsi" w:hAnsiTheme="minorHAnsi" w:cstheme="minorHAnsi"/>
          <w:sz w:val="22"/>
          <w:szCs w:val="22"/>
        </w:rPr>
        <w:t>Clean Power Plan</w:t>
      </w:r>
      <w:r w:rsidR="004B00BB">
        <w:rPr>
          <w:rFonts w:asciiTheme="minorHAnsi" w:hAnsiTheme="minorHAnsi" w:cstheme="minorHAnsi"/>
          <w:sz w:val="22"/>
          <w:szCs w:val="22"/>
        </w:rPr>
        <w:t xml:space="preserve">, as well as the NODA and the rate-to-mass TSD, </w:t>
      </w:r>
      <w:r w:rsidR="00BA717E" w:rsidRPr="00CE68AE">
        <w:rPr>
          <w:rFonts w:asciiTheme="minorHAnsi" w:hAnsiTheme="minorHAnsi" w:cstheme="minorHAnsi"/>
          <w:sz w:val="22"/>
          <w:szCs w:val="22"/>
        </w:rPr>
        <w:t xml:space="preserve">on </w:t>
      </w:r>
      <w:r w:rsidR="004B00BB">
        <w:rPr>
          <w:rFonts w:asciiTheme="minorHAnsi" w:hAnsiTheme="minorHAnsi" w:cstheme="minorHAnsi"/>
          <w:sz w:val="22"/>
          <w:szCs w:val="22"/>
        </w:rPr>
        <w:t>Novem</w:t>
      </w:r>
      <w:r w:rsidR="007A56AE" w:rsidRPr="00CE68AE">
        <w:rPr>
          <w:rFonts w:asciiTheme="minorHAnsi" w:hAnsiTheme="minorHAnsi" w:cstheme="minorHAnsi"/>
          <w:sz w:val="22"/>
          <w:szCs w:val="22"/>
        </w:rPr>
        <w:t>ber 2</w:t>
      </w:r>
      <w:r w:rsidR="004B00BB">
        <w:rPr>
          <w:rFonts w:asciiTheme="minorHAnsi" w:hAnsiTheme="minorHAnsi" w:cstheme="minorHAnsi"/>
          <w:sz w:val="22"/>
          <w:szCs w:val="22"/>
        </w:rPr>
        <w:t>5</w:t>
      </w:r>
      <w:r w:rsidR="00884705" w:rsidRPr="00CE68AE">
        <w:rPr>
          <w:rFonts w:asciiTheme="minorHAnsi" w:hAnsiTheme="minorHAnsi" w:cstheme="minorHAnsi"/>
          <w:sz w:val="22"/>
          <w:szCs w:val="22"/>
        </w:rPr>
        <w:t>, 2014</w:t>
      </w:r>
      <w:r w:rsidR="007A56AE" w:rsidRPr="00CE68AE">
        <w:rPr>
          <w:rFonts w:asciiTheme="minorHAnsi" w:hAnsiTheme="minorHAnsi" w:cstheme="minorHAnsi"/>
          <w:sz w:val="22"/>
          <w:szCs w:val="22"/>
        </w:rPr>
        <w:t xml:space="preserve">, </w:t>
      </w:r>
      <w:r>
        <w:rPr>
          <w:rFonts w:asciiTheme="minorHAnsi" w:hAnsiTheme="minorHAnsi" w:cstheme="minorHAnsi"/>
          <w:sz w:val="22"/>
          <w:szCs w:val="22"/>
        </w:rPr>
        <w:t xml:space="preserve">in Denver, </w:t>
      </w:r>
      <w:r w:rsidR="007A56AE" w:rsidRPr="00CE68AE">
        <w:rPr>
          <w:rFonts w:asciiTheme="minorHAnsi" w:hAnsiTheme="minorHAnsi" w:cstheme="minorHAnsi"/>
          <w:sz w:val="22"/>
          <w:szCs w:val="22"/>
        </w:rPr>
        <w:t>Colorado</w:t>
      </w:r>
      <w:r>
        <w:rPr>
          <w:rFonts w:asciiTheme="minorHAnsi" w:hAnsiTheme="minorHAnsi" w:cstheme="minorHAnsi"/>
          <w:sz w:val="22"/>
          <w:szCs w:val="22"/>
        </w:rPr>
        <w:t xml:space="preserve">. </w:t>
      </w:r>
      <w:r w:rsidR="00884705" w:rsidRPr="00CE68AE">
        <w:rPr>
          <w:rFonts w:asciiTheme="minorHAnsi" w:hAnsiTheme="minorHAnsi" w:cstheme="minorHAnsi"/>
          <w:sz w:val="22"/>
          <w:szCs w:val="22"/>
        </w:rPr>
        <w:t xml:space="preserve">The </w:t>
      </w:r>
      <w:r w:rsidR="00CE68AE" w:rsidRPr="00CE68AE">
        <w:rPr>
          <w:rFonts w:asciiTheme="minorHAnsi" w:hAnsiTheme="minorHAnsi" w:cstheme="minorHAnsi"/>
          <w:sz w:val="22"/>
          <w:szCs w:val="22"/>
        </w:rPr>
        <w:t xml:space="preserve">Clean Power </w:t>
      </w:r>
      <w:r w:rsidR="00884705" w:rsidRPr="00CE68AE">
        <w:rPr>
          <w:rFonts w:asciiTheme="minorHAnsi" w:hAnsiTheme="minorHAnsi" w:cstheme="minorHAnsi"/>
          <w:sz w:val="22"/>
          <w:szCs w:val="22"/>
        </w:rPr>
        <w:t xml:space="preserve">Plan was proposed on </w:t>
      </w:r>
      <w:r w:rsidR="00BA717E" w:rsidRPr="00CE68AE">
        <w:rPr>
          <w:rFonts w:asciiTheme="minorHAnsi" w:hAnsiTheme="minorHAnsi" w:cstheme="minorHAnsi"/>
          <w:sz w:val="22"/>
          <w:szCs w:val="22"/>
        </w:rPr>
        <w:t xml:space="preserve">June 2, 2014. </w:t>
      </w:r>
    </w:p>
    <w:p w14:paraId="02B1468C" w14:textId="77777777" w:rsidR="00566DD2" w:rsidRPr="001237D3" w:rsidRDefault="00566DD2" w:rsidP="00566DD2">
      <w:pPr>
        <w:rPr>
          <w:rFonts w:asciiTheme="minorHAnsi" w:hAnsiTheme="minorHAnsi" w:cstheme="minorHAnsi"/>
          <w:sz w:val="22"/>
          <w:szCs w:val="22"/>
        </w:rPr>
      </w:pPr>
    </w:p>
    <w:p w14:paraId="65EC2A1F"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rPr>
        <w:t>Attendees:</w:t>
      </w:r>
    </w:p>
    <w:p w14:paraId="3018C91F" w14:textId="11A10572" w:rsidR="00566DD2"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br/>
        <w:t>EPA</w:t>
      </w:r>
      <w:r w:rsidR="00C22E85">
        <w:rPr>
          <w:rFonts w:asciiTheme="minorHAnsi" w:hAnsiTheme="minorHAnsi" w:cstheme="minorHAnsi"/>
          <w:b/>
          <w:bCs/>
          <w:sz w:val="22"/>
          <w:szCs w:val="22"/>
          <w:u w:val="single"/>
        </w:rPr>
        <w:t xml:space="preserve"> Region 8</w:t>
      </w:r>
    </w:p>
    <w:p w14:paraId="79BF9DEE" w14:textId="201A4A69" w:rsidR="00884705" w:rsidRDefault="008C400D" w:rsidP="00566DD2">
      <w:pPr>
        <w:rPr>
          <w:rFonts w:asciiTheme="minorHAnsi" w:hAnsiTheme="minorHAnsi" w:cstheme="minorHAnsi"/>
          <w:sz w:val="22"/>
          <w:szCs w:val="22"/>
        </w:rPr>
      </w:pPr>
      <w:r>
        <w:rPr>
          <w:rFonts w:asciiTheme="minorHAnsi" w:hAnsiTheme="minorHAnsi" w:cstheme="minorHAnsi"/>
          <w:sz w:val="22"/>
          <w:szCs w:val="22"/>
        </w:rPr>
        <w:t>Shaun McGrath, EPA Region 8 Regional Administrator</w:t>
      </w:r>
    </w:p>
    <w:p w14:paraId="4D1C0E75" w14:textId="77777777" w:rsidR="007A56AE" w:rsidRPr="001237D3" w:rsidRDefault="007A56AE" w:rsidP="00566DD2">
      <w:pPr>
        <w:rPr>
          <w:rFonts w:asciiTheme="minorHAnsi" w:hAnsiTheme="minorHAnsi" w:cstheme="minorHAnsi"/>
          <w:sz w:val="22"/>
          <w:szCs w:val="22"/>
        </w:rPr>
      </w:pPr>
    </w:p>
    <w:p w14:paraId="0B34918A" w14:textId="7F46D79E" w:rsidR="00566DD2" w:rsidRDefault="00AC5046" w:rsidP="00566DD2">
      <w:pPr>
        <w:rPr>
          <w:rFonts w:asciiTheme="minorHAnsi" w:hAnsiTheme="minorHAnsi" w:cstheme="minorHAnsi"/>
          <w:b/>
          <w:bCs/>
          <w:sz w:val="22"/>
          <w:szCs w:val="22"/>
          <w:u w:val="single"/>
        </w:rPr>
      </w:pPr>
      <w:r>
        <w:rPr>
          <w:rFonts w:asciiTheme="minorHAnsi" w:hAnsiTheme="minorHAnsi" w:cstheme="minorHAnsi"/>
          <w:b/>
          <w:bCs/>
          <w:sz w:val="22"/>
          <w:szCs w:val="22"/>
          <w:u w:val="single"/>
        </w:rPr>
        <w:t>E</w:t>
      </w:r>
      <w:r w:rsidR="00BA717E">
        <w:rPr>
          <w:rFonts w:asciiTheme="minorHAnsi" w:hAnsiTheme="minorHAnsi" w:cstheme="minorHAnsi"/>
          <w:b/>
          <w:bCs/>
          <w:sz w:val="22"/>
          <w:szCs w:val="22"/>
          <w:u w:val="single"/>
        </w:rPr>
        <w:t>xternal Stakeholders</w:t>
      </w:r>
    </w:p>
    <w:p w14:paraId="6CF81241" w14:textId="77777777" w:rsidR="008C400D" w:rsidRDefault="008C400D" w:rsidP="008C400D">
      <w:pPr>
        <w:rPr>
          <w:rFonts w:asciiTheme="minorHAnsi" w:hAnsiTheme="minorHAnsi" w:cstheme="minorHAnsi"/>
          <w:bCs/>
          <w:sz w:val="22"/>
          <w:szCs w:val="22"/>
        </w:rPr>
      </w:pPr>
      <w:r w:rsidRPr="008C400D">
        <w:rPr>
          <w:rFonts w:asciiTheme="minorHAnsi" w:hAnsiTheme="minorHAnsi" w:cstheme="minorHAnsi"/>
          <w:bCs/>
          <w:sz w:val="22"/>
          <w:szCs w:val="22"/>
        </w:rPr>
        <w:t xml:space="preserve">Jack </w:t>
      </w:r>
      <w:proofErr w:type="spellStart"/>
      <w:r w:rsidRPr="008C400D">
        <w:rPr>
          <w:rFonts w:asciiTheme="minorHAnsi" w:hAnsiTheme="minorHAnsi" w:cstheme="minorHAnsi"/>
          <w:bCs/>
          <w:sz w:val="22"/>
          <w:szCs w:val="22"/>
        </w:rPr>
        <w:t>Ihle</w:t>
      </w:r>
      <w:proofErr w:type="spellEnd"/>
      <w:r w:rsidRPr="008C400D">
        <w:rPr>
          <w:rFonts w:asciiTheme="minorHAnsi" w:hAnsiTheme="minorHAnsi" w:cstheme="minorHAnsi"/>
          <w:bCs/>
          <w:sz w:val="22"/>
          <w:szCs w:val="22"/>
        </w:rPr>
        <w:t xml:space="preserve">, Director, Environmental Policy, Xcel Energy </w:t>
      </w:r>
    </w:p>
    <w:p w14:paraId="469A5EA5" w14:textId="77777777" w:rsidR="004B00BB" w:rsidRDefault="004B00BB" w:rsidP="008C400D">
      <w:pPr>
        <w:rPr>
          <w:rFonts w:asciiTheme="minorHAnsi" w:hAnsiTheme="minorHAnsi" w:cstheme="minorHAnsi"/>
          <w:bCs/>
          <w:sz w:val="22"/>
          <w:szCs w:val="22"/>
        </w:rPr>
      </w:pPr>
    </w:p>
    <w:p w14:paraId="686F4EB4" w14:textId="77777777" w:rsidR="004B00BB" w:rsidRDefault="004B00BB" w:rsidP="004B00BB">
      <w:pPr>
        <w:spacing w:after="240"/>
        <w:outlineLvl w:val="0"/>
      </w:pPr>
      <w:r>
        <w:rPr>
          <w:b/>
          <w:bCs/>
        </w:rPr>
        <w:t>From:</w:t>
      </w:r>
      <w:r>
        <w:t xml:space="preserve"> "</w:t>
      </w:r>
      <w:proofErr w:type="spellStart"/>
      <w:r>
        <w:t>Ihle</w:t>
      </w:r>
      <w:proofErr w:type="spellEnd"/>
      <w:r>
        <w:t>, Jack" &lt;</w:t>
      </w:r>
      <w:hyperlink r:id="rId5" w:history="1">
        <w:r>
          <w:rPr>
            <w:rStyle w:val="Hyperlink"/>
          </w:rPr>
          <w:t>Jack.Ihle@xcelenergy.com</w:t>
        </w:r>
      </w:hyperlink>
      <w:r>
        <w:t>&gt;</w:t>
      </w:r>
      <w:r>
        <w:br/>
      </w:r>
      <w:r>
        <w:rPr>
          <w:b/>
          <w:bCs/>
        </w:rPr>
        <w:t>Date:</w:t>
      </w:r>
      <w:r>
        <w:t xml:space="preserve"> November 26, 2014 at 3:21:57 PM MST</w:t>
      </w:r>
      <w:r>
        <w:br/>
      </w:r>
      <w:r>
        <w:rPr>
          <w:b/>
          <w:bCs/>
        </w:rPr>
        <w:t>To:</w:t>
      </w:r>
      <w:r>
        <w:t xml:space="preserve"> "McGrath, Shaun" &lt;</w:t>
      </w:r>
      <w:hyperlink r:id="rId6" w:history="1">
        <w:r>
          <w:rPr>
            <w:rStyle w:val="Hyperlink"/>
          </w:rPr>
          <w:t>McGrath.Shaun@epa.gov</w:t>
        </w:r>
      </w:hyperlink>
      <w:r>
        <w:t>&gt;</w:t>
      </w:r>
      <w:r>
        <w:br/>
      </w:r>
      <w:r>
        <w:rPr>
          <w:b/>
          <w:bCs/>
        </w:rPr>
        <w:t>Cc:</w:t>
      </w:r>
      <w:r>
        <w:t xml:space="preserve"> "</w:t>
      </w:r>
      <w:proofErr w:type="spellStart"/>
      <w:r>
        <w:t>Prager</w:t>
      </w:r>
      <w:proofErr w:type="spellEnd"/>
      <w:r>
        <w:t>, Frank P" &lt;</w:t>
      </w:r>
      <w:hyperlink r:id="rId7" w:history="1">
        <w:r>
          <w:rPr>
            <w:rStyle w:val="Hyperlink"/>
          </w:rPr>
          <w:t>Frank.Prager@XCELENERGY.COM</w:t>
        </w:r>
      </w:hyperlink>
      <w:r>
        <w:t>&gt;, "Palmer, Roy" &lt;</w:t>
      </w:r>
      <w:hyperlink r:id="rId8" w:history="1">
        <w:r>
          <w:rPr>
            <w:rStyle w:val="Hyperlink"/>
          </w:rPr>
          <w:t>roy.palmer@xcelenergy.com</w:t>
        </w:r>
      </w:hyperlink>
      <w:r>
        <w:t>&gt;</w:t>
      </w:r>
      <w:r>
        <w:br/>
      </w:r>
      <w:r>
        <w:rPr>
          <w:b/>
          <w:bCs/>
        </w:rPr>
        <w:t>Subject:</w:t>
      </w:r>
      <w:r>
        <w:t xml:space="preserve"> </w:t>
      </w:r>
      <w:r>
        <w:rPr>
          <w:b/>
          <w:bCs/>
        </w:rPr>
        <w:t>Thank you</w:t>
      </w:r>
    </w:p>
    <w:p w14:paraId="112B45B5" w14:textId="77777777" w:rsidR="004B00BB" w:rsidRDefault="004B00BB" w:rsidP="004B00BB">
      <w:pPr>
        <w:rPr>
          <w:rFonts w:eastAsiaTheme="minorHAnsi"/>
        </w:rPr>
      </w:pPr>
      <w:r>
        <w:t>Administrator McGrath,</w:t>
      </w:r>
    </w:p>
    <w:p w14:paraId="441DDCF6" w14:textId="77777777" w:rsidR="004B00BB" w:rsidRDefault="004B00BB" w:rsidP="004B00BB">
      <w:r>
        <w:t> </w:t>
      </w:r>
    </w:p>
    <w:p w14:paraId="48B2A9A6" w14:textId="77777777" w:rsidR="004B00BB" w:rsidRDefault="004B00BB" w:rsidP="004B00BB">
      <w:r>
        <w:t>Thanks for your time yesterday. We’ve just finished our comments and submitted them. Over the last day, we took a good hard look at our responses to the NODA and the rate-to-mass TSD, and have incorporated our best current thinking there. While it is difficult to judge some of the proposed concepts in those documents without more specifics, such as the impacts of the suggested alternatives on our states, we have attempted to provide our feedback in a way that is useful to EPA. One theme that emerged more strongly in the last stages of our writing, and that I mentioned to you yesterday, is that we think it is important for EPA to consider and not increase the disparity of state targets in any new target-setting methods (e.g. “holistic” gas, regional renewable potential approaches) it chooses.</w:t>
      </w:r>
    </w:p>
    <w:p w14:paraId="09232ECF" w14:textId="77777777" w:rsidR="004B00BB" w:rsidRDefault="004B00BB" w:rsidP="004B00BB">
      <w:r>
        <w:t> </w:t>
      </w:r>
    </w:p>
    <w:p w14:paraId="25C76516" w14:textId="77777777" w:rsidR="004B00BB" w:rsidRDefault="004B00BB" w:rsidP="004B00BB">
      <w:r>
        <w:t>I look forward to talking more as the process to develop greenhouse regulations continues.</w:t>
      </w:r>
    </w:p>
    <w:p w14:paraId="6D7DC512" w14:textId="77777777" w:rsidR="004B00BB" w:rsidRDefault="004B00BB" w:rsidP="004B00BB">
      <w:r>
        <w:t> </w:t>
      </w:r>
    </w:p>
    <w:p w14:paraId="0CFE39B4" w14:textId="77777777" w:rsidR="004B00BB" w:rsidRDefault="004B00BB" w:rsidP="004B00BB">
      <w:r>
        <w:t>Best,</w:t>
      </w:r>
    </w:p>
    <w:p w14:paraId="0FF8731A" w14:textId="77777777" w:rsidR="004B00BB" w:rsidRDefault="004B00BB" w:rsidP="004B00BB">
      <w:r>
        <w:t> </w:t>
      </w:r>
    </w:p>
    <w:p w14:paraId="49647593" w14:textId="77777777" w:rsidR="004B00BB" w:rsidRDefault="004B00BB" w:rsidP="004B00BB">
      <w:r>
        <w:t> </w:t>
      </w:r>
    </w:p>
    <w:p w14:paraId="2DFF6D08" w14:textId="77777777" w:rsidR="004B00BB" w:rsidRDefault="004B00BB" w:rsidP="004B00BB">
      <w:r>
        <w:rPr>
          <w:rFonts w:ascii="Arial" w:hAnsi="Arial" w:cs="Arial"/>
          <w:b/>
          <w:bCs/>
          <w:color w:val="FF0000"/>
          <w:lang w:val="it-IT"/>
        </w:rPr>
        <w:t>Jack Ihle</w:t>
      </w:r>
    </w:p>
    <w:p w14:paraId="3B06A393" w14:textId="77777777" w:rsidR="004B00BB" w:rsidRDefault="004B00BB" w:rsidP="004B00BB">
      <w:r>
        <w:rPr>
          <w:rFonts w:ascii="Arial" w:hAnsi="Arial" w:cs="Arial"/>
          <w:b/>
          <w:bCs/>
          <w:color w:val="000000"/>
          <w:lang w:val="it-IT"/>
        </w:rPr>
        <w:t>Xcel Energy | Responsible By Nature</w:t>
      </w:r>
    </w:p>
    <w:p w14:paraId="08BE05D0" w14:textId="77777777" w:rsidR="004B00BB" w:rsidRDefault="004B00BB" w:rsidP="004B00BB">
      <w:r>
        <w:rPr>
          <w:rFonts w:ascii="Arial" w:hAnsi="Arial" w:cs="Arial"/>
          <w:b/>
          <w:bCs/>
          <w:color w:val="808080"/>
          <w:lang w:val="it-IT"/>
        </w:rPr>
        <w:t>Director, Environmental Policy</w:t>
      </w:r>
    </w:p>
    <w:p w14:paraId="7CF1B402" w14:textId="77777777" w:rsidR="004B00BB" w:rsidRDefault="004B00BB" w:rsidP="004B00BB">
      <w:r>
        <w:rPr>
          <w:rFonts w:ascii="Arial" w:hAnsi="Arial" w:cs="Arial"/>
          <w:color w:val="000000"/>
          <w:lang w:val="it-IT"/>
        </w:rPr>
        <w:t>1800 Larimer Street, 13</w:t>
      </w:r>
      <w:r>
        <w:rPr>
          <w:rFonts w:ascii="Arial" w:hAnsi="Arial" w:cs="Arial"/>
          <w:color w:val="000000"/>
          <w:vertAlign w:val="superscript"/>
          <w:lang w:val="it-IT"/>
        </w:rPr>
        <w:t>th</w:t>
      </w:r>
      <w:r>
        <w:rPr>
          <w:rFonts w:ascii="Arial" w:hAnsi="Arial" w:cs="Arial"/>
          <w:color w:val="000000"/>
          <w:lang w:val="it-IT"/>
        </w:rPr>
        <w:t xml:space="preserve"> Floor   Denver, CO 80202</w:t>
      </w:r>
    </w:p>
    <w:p w14:paraId="5F939A73" w14:textId="77777777" w:rsidR="004B00BB" w:rsidRDefault="004B00BB" w:rsidP="004B00BB">
      <w:r>
        <w:rPr>
          <w:rFonts w:ascii="Arial" w:hAnsi="Arial" w:cs="Arial"/>
          <w:b/>
          <w:bCs/>
          <w:color w:val="808080"/>
          <w:spacing w:val="20"/>
          <w:lang w:val="it-IT"/>
        </w:rPr>
        <w:t xml:space="preserve">P: </w:t>
      </w:r>
      <w:r>
        <w:rPr>
          <w:rFonts w:ascii="Arial" w:hAnsi="Arial" w:cs="Arial"/>
          <w:color w:val="000000"/>
          <w:lang w:val="it-IT"/>
        </w:rPr>
        <w:t>303.294.2262    </w:t>
      </w:r>
      <w:r>
        <w:rPr>
          <w:color w:val="000000"/>
          <w:lang w:val="it-IT"/>
        </w:rPr>
        <w:t xml:space="preserve">   </w:t>
      </w:r>
      <w:r>
        <w:rPr>
          <w:b/>
          <w:bCs/>
          <w:color w:val="808080"/>
          <w:lang w:val="it-IT"/>
        </w:rPr>
        <w:t>C: 720-939-1272</w:t>
      </w:r>
      <w:r>
        <w:rPr>
          <w:b/>
          <w:bCs/>
          <w:color w:val="000000"/>
          <w:lang w:val="it-IT"/>
        </w:rPr>
        <w:t xml:space="preserve">    </w:t>
      </w:r>
      <w:r>
        <w:rPr>
          <w:b/>
          <w:bCs/>
          <w:color w:val="808080"/>
          <w:lang w:val="it-IT"/>
        </w:rPr>
        <w:t>F:</w:t>
      </w:r>
      <w:r>
        <w:rPr>
          <w:rFonts w:ascii="Arial" w:hAnsi="Arial" w:cs="Arial"/>
          <w:color w:val="000000"/>
          <w:lang w:val="it-IT"/>
        </w:rPr>
        <w:t xml:space="preserve"> 303.308.7691</w:t>
      </w:r>
    </w:p>
    <w:p w14:paraId="3C991302" w14:textId="77777777" w:rsidR="004B00BB" w:rsidRDefault="004B00BB" w:rsidP="004B00BB">
      <w:r>
        <w:rPr>
          <w:rFonts w:ascii="Arial" w:hAnsi="Arial" w:cs="Arial"/>
          <w:b/>
          <w:bCs/>
          <w:color w:val="808080"/>
          <w:spacing w:val="20"/>
          <w:lang w:val="it-IT"/>
        </w:rPr>
        <w:t>E:</w:t>
      </w:r>
      <w:r>
        <w:rPr>
          <w:rFonts w:ascii="Arial" w:hAnsi="Arial" w:cs="Arial"/>
          <w:color w:val="000000"/>
          <w:lang w:val="it-IT"/>
        </w:rPr>
        <w:t xml:space="preserve"> </w:t>
      </w:r>
      <w:hyperlink r:id="rId9" w:tooltip="mailto:sherri.g.osse@xcelenergy.com" w:history="1">
        <w:r>
          <w:rPr>
            <w:rStyle w:val="Hyperlink"/>
            <w:rFonts w:ascii="Arial" w:hAnsi="Arial" w:cs="Arial"/>
            <w:lang w:val="it-IT"/>
          </w:rPr>
          <w:t>jack.ihle@xcelenergy.com</w:t>
        </w:r>
      </w:hyperlink>
    </w:p>
    <w:p w14:paraId="577AF669" w14:textId="77777777" w:rsidR="004B00BB" w:rsidRDefault="004B00BB" w:rsidP="004B00BB">
      <w:r>
        <w:rPr>
          <w:rFonts w:ascii="Arial" w:hAnsi="Arial" w:cs="Arial"/>
          <w:color w:val="000000"/>
          <w:lang w:val="it-IT"/>
        </w:rPr>
        <w:t>________________________________________________</w:t>
      </w:r>
    </w:p>
    <w:p w14:paraId="234C0D50" w14:textId="77777777" w:rsidR="004B00BB" w:rsidRDefault="004B00BB" w:rsidP="004B00BB">
      <w:hyperlink r:id="rId10" w:tooltip="http://www.xcelenergy.com/" w:history="1">
        <w:r>
          <w:rPr>
            <w:rStyle w:val="Hyperlink"/>
            <w:rFonts w:ascii="Arial" w:hAnsi="Arial" w:cs="Arial"/>
            <w:b/>
            <w:bCs/>
            <w:color w:val="808080"/>
            <w:lang w:val="it-IT"/>
          </w:rPr>
          <w:t>XCELENERGY.COM</w:t>
        </w:r>
      </w:hyperlink>
    </w:p>
    <w:p w14:paraId="2B2DAC5F" w14:textId="2D93F8C7" w:rsidR="004B00BB" w:rsidRPr="004B00BB" w:rsidRDefault="004B00BB" w:rsidP="008C400D">
      <w:r>
        <w:t> </w:t>
      </w:r>
      <w:bookmarkStart w:id="0" w:name="_GoBack"/>
      <w:bookmarkEnd w:id="0"/>
    </w:p>
    <w:sectPr w:rsidR="004B00BB" w:rsidRPr="004B00BB"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93661"/>
    <w:multiLevelType w:val="hybridMultilevel"/>
    <w:tmpl w:val="BD80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160ACD"/>
    <w:multiLevelType w:val="hybridMultilevel"/>
    <w:tmpl w:val="2D3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7522C"/>
    <w:rsid w:val="000F789B"/>
    <w:rsid w:val="001237D3"/>
    <w:rsid w:val="001E0F71"/>
    <w:rsid w:val="00225A04"/>
    <w:rsid w:val="00243FFE"/>
    <w:rsid w:val="00272126"/>
    <w:rsid w:val="002F7185"/>
    <w:rsid w:val="00326181"/>
    <w:rsid w:val="0034141E"/>
    <w:rsid w:val="003A7375"/>
    <w:rsid w:val="00467692"/>
    <w:rsid w:val="00484362"/>
    <w:rsid w:val="004A5A59"/>
    <w:rsid w:val="004B00BB"/>
    <w:rsid w:val="004E4A8D"/>
    <w:rsid w:val="00502205"/>
    <w:rsid w:val="00532A96"/>
    <w:rsid w:val="00560416"/>
    <w:rsid w:val="00566DD2"/>
    <w:rsid w:val="0057665A"/>
    <w:rsid w:val="00583D9D"/>
    <w:rsid w:val="00590AD2"/>
    <w:rsid w:val="00591AC9"/>
    <w:rsid w:val="005A1CDA"/>
    <w:rsid w:val="005A231D"/>
    <w:rsid w:val="005C66B0"/>
    <w:rsid w:val="00626E11"/>
    <w:rsid w:val="006A284D"/>
    <w:rsid w:val="006C52E6"/>
    <w:rsid w:val="006F1432"/>
    <w:rsid w:val="007359A5"/>
    <w:rsid w:val="00744654"/>
    <w:rsid w:val="00765ADC"/>
    <w:rsid w:val="007A56AE"/>
    <w:rsid w:val="007C2B77"/>
    <w:rsid w:val="00814273"/>
    <w:rsid w:val="008159E8"/>
    <w:rsid w:val="00822B0C"/>
    <w:rsid w:val="00831F2E"/>
    <w:rsid w:val="00884705"/>
    <w:rsid w:val="008C400D"/>
    <w:rsid w:val="0090449F"/>
    <w:rsid w:val="009212C5"/>
    <w:rsid w:val="00922C78"/>
    <w:rsid w:val="009B31B2"/>
    <w:rsid w:val="009C3FCF"/>
    <w:rsid w:val="009E1E36"/>
    <w:rsid w:val="00A06DC0"/>
    <w:rsid w:val="00A15BDA"/>
    <w:rsid w:val="00A8712E"/>
    <w:rsid w:val="00AA032F"/>
    <w:rsid w:val="00AC5046"/>
    <w:rsid w:val="00AE3E92"/>
    <w:rsid w:val="00B14241"/>
    <w:rsid w:val="00BA717E"/>
    <w:rsid w:val="00BE1071"/>
    <w:rsid w:val="00C22E85"/>
    <w:rsid w:val="00C23950"/>
    <w:rsid w:val="00C305FE"/>
    <w:rsid w:val="00C4578D"/>
    <w:rsid w:val="00C6732D"/>
    <w:rsid w:val="00CB0ADE"/>
    <w:rsid w:val="00CE68AE"/>
    <w:rsid w:val="00D438BA"/>
    <w:rsid w:val="00DC06DE"/>
    <w:rsid w:val="00E23F76"/>
    <w:rsid w:val="00E3658C"/>
    <w:rsid w:val="00E657D0"/>
    <w:rsid w:val="00E764D4"/>
    <w:rsid w:val="00F00347"/>
    <w:rsid w:val="00F00BE9"/>
    <w:rsid w:val="00F04E4E"/>
    <w:rsid w:val="00F10629"/>
    <w:rsid w:val="00F87E7A"/>
    <w:rsid w:val="00FB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D490D"/>
  <w15:docId w15:val="{2F8C8FAC-1275-4363-AD0A-692C809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basedOn w:val="DefaultParagraphFont"/>
    <w:uiPriority w:val="99"/>
    <w:unhideWhenUsed/>
    <w:rsid w:val="00765ADC"/>
    <w:rPr>
      <w:color w:val="000040"/>
      <w:u w:val="single"/>
    </w:rPr>
  </w:style>
  <w:style w:type="paragraph" w:styleId="PlainText">
    <w:name w:val="Plain Text"/>
    <w:basedOn w:val="Normal"/>
    <w:link w:val="PlainTextChar"/>
    <w:uiPriority w:val="99"/>
    <w:semiHidden/>
    <w:unhideWhenUsed/>
    <w:rsid w:val="00AC5046"/>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5046"/>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6264">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604963458">
      <w:bodyDiv w:val="1"/>
      <w:marLeft w:val="0"/>
      <w:marRight w:val="0"/>
      <w:marTop w:val="0"/>
      <w:marBottom w:val="0"/>
      <w:divBdr>
        <w:top w:val="none" w:sz="0" w:space="0" w:color="auto"/>
        <w:left w:val="none" w:sz="0" w:space="0" w:color="auto"/>
        <w:bottom w:val="none" w:sz="0" w:space="0" w:color="auto"/>
        <w:right w:val="none" w:sz="0" w:space="0" w:color="auto"/>
      </w:divBdr>
    </w:div>
    <w:div w:id="1348756034">
      <w:bodyDiv w:val="1"/>
      <w:marLeft w:val="0"/>
      <w:marRight w:val="0"/>
      <w:marTop w:val="0"/>
      <w:marBottom w:val="0"/>
      <w:divBdr>
        <w:top w:val="none" w:sz="0" w:space="0" w:color="auto"/>
        <w:left w:val="none" w:sz="0" w:space="0" w:color="auto"/>
        <w:bottom w:val="none" w:sz="0" w:space="0" w:color="auto"/>
        <w:right w:val="none" w:sz="0" w:space="0" w:color="auto"/>
      </w:divBdr>
    </w:div>
    <w:div w:id="15025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palmer@xcelenergy.com" TargetMode="External"/><Relationship Id="rId3" Type="http://schemas.openxmlformats.org/officeDocument/2006/relationships/settings" Target="settings.xml"/><Relationship Id="rId7" Type="http://schemas.openxmlformats.org/officeDocument/2006/relationships/hyperlink" Target="mailto:Frank.Prager@XCELENER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rath.Shaun@epa.gov" TargetMode="External"/><Relationship Id="rId11" Type="http://schemas.openxmlformats.org/officeDocument/2006/relationships/fontTable" Target="fontTable.xml"/><Relationship Id="rId5" Type="http://schemas.openxmlformats.org/officeDocument/2006/relationships/hyperlink" Target="mailto:Jack.Ihle@xcelenergy.com" TargetMode="External"/><Relationship Id="rId10" Type="http://schemas.openxmlformats.org/officeDocument/2006/relationships/hyperlink" Target="http://www.xcelenergy.com/" TargetMode="External"/><Relationship Id="rId4" Type="http://schemas.openxmlformats.org/officeDocument/2006/relationships/webSettings" Target="webSettings.xml"/><Relationship Id="rId9" Type="http://schemas.openxmlformats.org/officeDocument/2006/relationships/hyperlink" Target="mailto:jack.ihle@xcel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Farris, Laura</cp:lastModifiedBy>
  <cp:revision>3</cp:revision>
  <dcterms:created xsi:type="dcterms:W3CDTF">2014-12-01T19:43:00Z</dcterms:created>
  <dcterms:modified xsi:type="dcterms:W3CDTF">2014-12-01T19:46:00Z</dcterms:modified>
</cp:coreProperties>
</file>