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4FA3">
        <w:rPr>
          <w:sz w:val="24"/>
          <w:szCs w:val="24"/>
        </w:rPr>
        <w:t>June 11,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DD4FA3" w:rsidRPr="004931E5">
        <w:rPr>
          <w:sz w:val="24"/>
          <w:szCs w:val="24"/>
          <w:lang w:val="en-CA"/>
        </w:rPr>
        <w:t>May 28, 2015</w:t>
      </w:r>
      <w:r w:rsidR="006F1432" w:rsidRPr="004931E5">
        <w:rPr>
          <w:sz w:val="24"/>
          <w:szCs w:val="24"/>
          <w:lang w:val="en-CA"/>
        </w:rPr>
        <w:t xml:space="preserve">, </w:t>
      </w:r>
      <w:r w:rsidR="00DD4FA3" w:rsidRPr="004931E5">
        <w:rPr>
          <w:sz w:val="24"/>
          <w:szCs w:val="24"/>
          <w:lang w:val="en-CA"/>
        </w:rPr>
        <w:t>Call with Northeast Energy Efficiency Partnership</w:t>
      </w:r>
      <w:r w:rsidR="00F51395">
        <w:rPr>
          <w:sz w:val="24"/>
          <w:szCs w:val="24"/>
          <w:lang w:val="en-CA"/>
        </w:rPr>
        <w:t>s</w:t>
      </w:r>
      <w:r w:rsidR="00DD4FA3" w:rsidRPr="004931E5">
        <w:rPr>
          <w:sz w:val="24"/>
          <w:szCs w:val="24"/>
          <w:lang w:val="en-CA"/>
        </w:rPr>
        <w:t xml:space="preserve"> </w:t>
      </w:r>
      <w:r w:rsidR="00A15E09">
        <w:rPr>
          <w:sz w:val="24"/>
          <w:szCs w:val="24"/>
          <w:lang w:val="en-CA"/>
        </w:rPr>
        <w:t>r</w:t>
      </w:r>
      <w:r w:rsidR="004E69B4">
        <w:rPr>
          <w:sz w:val="24"/>
          <w:szCs w:val="24"/>
          <w:lang w:val="en-CA"/>
        </w:rPr>
        <w:t xml:space="preserve">elating to </w:t>
      </w:r>
      <w:r w:rsidR="0096630A" w:rsidRPr="004931E5">
        <w:rPr>
          <w:sz w:val="24"/>
          <w:szCs w:val="24"/>
          <w:lang w:val="en-CA"/>
        </w:rPr>
        <w:t>Proposed Clean</w:t>
      </w:r>
      <w:r w:rsidR="006F1432" w:rsidRPr="004931E5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  <w:bookmarkStart w:id="0" w:name="_GoBack"/>
    </w:p>
    <w:p w:rsidR="009E1E36" w:rsidRDefault="009E1E36" w:rsidP="009E1E36">
      <w:pPr>
        <w:rPr>
          <w:sz w:val="24"/>
          <w:szCs w:val="24"/>
        </w:rPr>
      </w:pPr>
    </w:p>
    <w:bookmarkEnd w:id="0"/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DD4FA3">
        <w:rPr>
          <w:sz w:val="24"/>
          <w:szCs w:val="24"/>
        </w:rPr>
        <w:t>May 28, 2015.  The Northeast Energy Efficiency Partnership</w:t>
      </w:r>
      <w:r w:rsidR="00F51395">
        <w:rPr>
          <w:sz w:val="24"/>
          <w:szCs w:val="24"/>
        </w:rPr>
        <w:t>s</w:t>
      </w:r>
      <w:r w:rsidR="00DD4FA3">
        <w:rPr>
          <w:sz w:val="24"/>
          <w:szCs w:val="24"/>
        </w:rPr>
        <w:t xml:space="preserve"> presented their upcoming outreach plans on the Proposed Clean Power Plan for Existing Power Plants to EPA.  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4931E5">
        <w:rPr>
          <w:b/>
          <w:sz w:val="24"/>
          <w:szCs w:val="24"/>
        </w:rPr>
        <w:t>ATTENDEES</w:t>
      </w:r>
      <w:r w:rsidR="004931E5">
        <w:rPr>
          <w:b/>
          <w:sz w:val="24"/>
          <w:szCs w:val="24"/>
        </w:rPr>
        <w:t xml:space="preserve"> (</w:t>
      </w:r>
      <w:r w:rsidR="009602C5" w:rsidRPr="004931E5">
        <w:rPr>
          <w:b/>
          <w:sz w:val="24"/>
          <w:szCs w:val="24"/>
        </w:rPr>
        <w:t>by phone)</w:t>
      </w:r>
    </w:p>
    <w:p w:rsidR="00DD4FA3" w:rsidRDefault="00DD4FA3" w:rsidP="0057665A">
      <w:pPr>
        <w:rPr>
          <w:sz w:val="24"/>
          <w:szCs w:val="24"/>
        </w:rPr>
      </w:pPr>
      <w:r>
        <w:rPr>
          <w:sz w:val="24"/>
          <w:szCs w:val="24"/>
        </w:rPr>
        <w:t>Su</w:t>
      </w:r>
      <w:r w:rsidR="00707534">
        <w:rPr>
          <w:sz w:val="24"/>
          <w:szCs w:val="24"/>
        </w:rPr>
        <w:t>san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Coakley</w:t>
      </w:r>
      <w:proofErr w:type="spellEnd"/>
      <w:r>
        <w:rPr>
          <w:sz w:val="24"/>
          <w:szCs w:val="24"/>
        </w:rPr>
        <w:t>, Northeast Energy Efficiency Partnership</w:t>
      </w:r>
      <w:r w:rsidR="00F51395">
        <w:rPr>
          <w:sz w:val="24"/>
          <w:szCs w:val="24"/>
        </w:rPr>
        <w:t>s</w:t>
      </w:r>
    </w:p>
    <w:p w:rsidR="00DD4FA3" w:rsidRDefault="004931E5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Michals</w:t>
      </w:r>
      <w:proofErr w:type="spellEnd"/>
      <w:r>
        <w:rPr>
          <w:sz w:val="24"/>
          <w:szCs w:val="24"/>
        </w:rPr>
        <w:t>, Northeast Energy Efficiency Partnership</w:t>
      </w:r>
      <w:r w:rsidR="00F51395">
        <w:rPr>
          <w:sz w:val="24"/>
          <w:szCs w:val="24"/>
        </w:rPr>
        <w:t>s</w:t>
      </w:r>
    </w:p>
    <w:p w:rsidR="00530CB4" w:rsidRDefault="00DD4FA3" w:rsidP="0057665A">
      <w:pPr>
        <w:rPr>
          <w:sz w:val="24"/>
          <w:szCs w:val="24"/>
        </w:rPr>
      </w:pPr>
      <w:r>
        <w:rPr>
          <w:sz w:val="24"/>
          <w:szCs w:val="24"/>
        </w:rPr>
        <w:t>John Moskal, EPA</w:t>
      </w:r>
    </w:p>
    <w:p w:rsidR="00DD4FA3" w:rsidRDefault="00DD4FA3" w:rsidP="0057665A">
      <w:pPr>
        <w:rPr>
          <w:sz w:val="24"/>
          <w:szCs w:val="24"/>
        </w:rPr>
      </w:pPr>
      <w:r>
        <w:rPr>
          <w:sz w:val="24"/>
          <w:szCs w:val="24"/>
        </w:rPr>
        <w:t>Shutsu Wong, EPA</w:t>
      </w:r>
    </w:p>
    <w:sectPr w:rsidR="00DD4FA3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476140"/>
    <w:rsid w:val="00484362"/>
    <w:rsid w:val="004931E5"/>
    <w:rsid w:val="004A5A59"/>
    <w:rsid w:val="004E4A8D"/>
    <w:rsid w:val="004E69B4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707534"/>
    <w:rsid w:val="00822B0C"/>
    <w:rsid w:val="008B14E6"/>
    <w:rsid w:val="008B5C06"/>
    <w:rsid w:val="0090449F"/>
    <w:rsid w:val="009602C5"/>
    <w:rsid w:val="0096630A"/>
    <w:rsid w:val="009E1E36"/>
    <w:rsid w:val="00A13229"/>
    <w:rsid w:val="00A15E09"/>
    <w:rsid w:val="00A16C1F"/>
    <w:rsid w:val="00A8712E"/>
    <w:rsid w:val="00AE3E92"/>
    <w:rsid w:val="00B14241"/>
    <w:rsid w:val="00B22DD6"/>
    <w:rsid w:val="00C23950"/>
    <w:rsid w:val="00D438BA"/>
    <w:rsid w:val="00DD4FA3"/>
    <w:rsid w:val="00F00BE9"/>
    <w:rsid w:val="00F10629"/>
    <w:rsid w:val="00F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12</cp:revision>
  <dcterms:created xsi:type="dcterms:W3CDTF">2014-07-17T12:32:00Z</dcterms:created>
  <dcterms:modified xsi:type="dcterms:W3CDTF">2015-06-11T20:16:00Z</dcterms:modified>
</cp:coreProperties>
</file>