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8C1">
        <w:rPr>
          <w:sz w:val="24"/>
          <w:szCs w:val="24"/>
        </w:rPr>
        <w:t>9/29/14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6608C1">
        <w:rPr>
          <w:sz w:val="24"/>
          <w:szCs w:val="24"/>
        </w:rPr>
        <w:t>Lora Strine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6608C1">
        <w:rPr>
          <w:sz w:val="24"/>
          <w:szCs w:val="24"/>
          <w:lang w:val="en-CA"/>
        </w:rPr>
        <w:t>9/14/14</w:t>
      </w:r>
      <w:r>
        <w:rPr>
          <w:sz w:val="24"/>
          <w:szCs w:val="24"/>
          <w:lang w:val="en-CA"/>
        </w:rPr>
        <w:t>, Meeting Regarding Proposed C</w:t>
      </w:r>
      <w:r w:rsidR="00F94C68">
        <w:rPr>
          <w:sz w:val="24"/>
          <w:szCs w:val="24"/>
          <w:lang w:val="en-CA"/>
        </w:rPr>
        <w:t>lea</w:t>
      </w:r>
      <w:r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6608C1">
        <w:rPr>
          <w:sz w:val="24"/>
          <w:szCs w:val="24"/>
        </w:rPr>
        <w:t>9/14/14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EE43C8" w:rsidRDefault="00EE43C8" w:rsidP="009E1E36">
      <w:pPr>
        <w:rPr>
          <w:b/>
          <w:sz w:val="24"/>
          <w:szCs w:val="24"/>
        </w:rPr>
      </w:pPr>
    </w:p>
    <w:p w:rsidR="00EE43C8" w:rsidRDefault="00EE43C8" w:rsidP="00EE43C8">
      <w:pPr>
        <w:rPr>
          <w:sz w:val="24"/>
          <w:szCs w:val="24"/>
        </w:rPr>
      </w:pPr>
      <w:r>
        <w:rPr>
          <w:sz w:val="24"/>
          <w:szCs w:val="24"/>
        </w:rPr>
        <w:t>Joe Goffman, EPA</w:t>
      </w:r>
      <w:r w:rsidR="00D05305">
        <w:rPr>
          <w:sz w:val="24"/>
          <w:szCs w:val="24"/>
        </w:rPr>
        <w:t>,</w:t>
      </w:r>
      <w:r>
        <w:rPr>
          <w:sz w:val="24"/>
          <w:szCs w:val="24"/>
        </w:rPr>
        <w:t xml:space="preserve"> participated by phone</w:t>
      </w:r>
    </w:p>
    <w:p w:rsidR="00EE43C8" w:rsidRPr="00EC3B51" w:rsidRDefault="00EE43C8" w:rsidP="009E1E36">
      <w:pPr>
        <w:rPr>
          <w:b/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430"/>
        <w:gridCol w:w="1530"/>
        <w:gridCol w:w="3168"/>
      </w:tblGrid>
      <w:tr w:rsidR="006608C1" w:rsidRPr="00EE43C8" w:rsidTr="00D05305">
        <w:trPr>
          <w:trHeight w:val="375"/>
          <w:tblHeader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6608C1" w:rsidRPr="00EE43C8" w:rsidRDefault="006608C1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EE43C8">
              <w:rPr>
                <w:rFonts w:ascii="Calibri" w:hAnsi="Calibri" w:cs="Calibri"/>
                <w:b/>
                <w:bCs/>
                <w:color w:val="FFFFFF"/>
              </w:rPr>
              <w:t>First Name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6608C1" w:rsidRPr="00EE43C8" w:rsidRDefault="006608C1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E43C8">
              <w:rPr>
                <w:rFonts w:ascii="Calibri" w:hAnsi="Calibri" w:cs="Calibri"/>
                <w:b/>
                <w:bCs/>
                <w:color w:val="FFFFFF"/>
              </w:rPr>
              <w:t>Last Name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6608C1" w:rsidRPr="00EE43C8" w:rsidRDefault="006608C1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E43C8">
              <w:rPr>
                <w:rFonts w:ascii="Calibri" w:hAnsi="Calibri" w:cs="Calibri"/>
                <w:b/>
                <w:bCs/>
                <w:color w:val="FFFFFF"/>
              </w:rPr>
              <w:t>Title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:rsidR="006608C1" w:rsidRPr="00EE43C8" w:rsidRDefault="006608C1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E43C8">
              <w:rPr>
                <w:rFonts w:ascii="Calibri" w:hAnsi="Calibri" w:cs="Calibri"/>
                <w:b/>
                <w:bCs/>
                <w:color w:val="FFFFFF"/>
              </w:rPr>
              <w:t>Utility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6608C1" w:rsidRPr="00EE43C8" w:rsidRDefault="006608C1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E43C8">
              <w:rPr>
                <w:rFonts w:ascii="Calibri" w:hAnsi="Calibri" w:cs="Calibri"/>
                <w:b/>
                <w:bCs/>
                <w:color w:val="FFFFFF"/>
              </w:rPr>
              <w:t>Email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Patricia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Alofsin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Director, Governmental Relations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Austin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patricia.alofsin@austinenergy.com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Aspuru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Vice President, Electric &amp; Water Production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Orlando Utilities Commission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jaspuru@ouc.com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David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Barnes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Chief Legal &amp; Ethics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ElectriCities</w:t>
            </w:r>
            <w:proofErr w:type="spellEnd"/>
            <w:r w:rsidRPr="00EE43C8">
              <w:rPr>
                <w:rFonts w:ascii="Calibri" w:hAnsi="Calibri" w:cs="Calibri"/>
              </w:rPr>
              <w:t xml:space="preserve"> of NC, Inc.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dbarnes@electricities.org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Mike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Baxley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D053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</w:t>
            </w:r>
            <w:r w:rsidR="006608C1" w:rsidRPr="00EE43C8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r</w:t>
            </w:r>
            <w:r w:rsidR="006608C1" w:rsidRPr="00EE43C8">
              <w:rPr>
                <w:rFonts w:ascii="Calibri" w:hAnsi="Calibri" w:cs="Calibri"/>
              </w:rPr>
              <w:t xml:space="preserve"> VP &amp; 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Santee Cooper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jmbaxley@santeecooper.com</w:t>
            </w:r>
          </w:p>
        </w:tc>
      </w:tr>
      <w:tr w:rsidR="006608C1" w:rsidRPr="00EE43C8" w:rsidTr="00A613EA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Mark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Bonsall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Manager and 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Salt River Project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mark.bonsall@srpnet.com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Maura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E43C8">
              <w:rPr>
                <w:rFonts w:ascii="Calibri" w:hAnsi="Calibri" w:cs="Calibri"/>
                <w:color w:val="000000"/>
              </w:rPr>
              <w:t>Brueger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Director of Government &amp; Legislative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Seattle City Light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maura.brueger@seattle.gov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Tim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Burke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Vice President - Customer Service &amp; Public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Omaha Public Power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tburke@oppd.com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Jorge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Carrasco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General Manager &amp; CEO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Seattle City Light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jorge.carrasco@seattle.gov 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Lonnie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Carter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President and 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Santee Cooper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lncarter@santeecooper.com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lastRenderedPageBreak/>
              <w:t>Joe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Citta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CORPORATE ENVIRONMENTAL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Nebraska Public Power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jlcitta@nppd.com</w:t>
            </w:r>
          </w:p>
        </w:tc>
      </w:tr>
      <w:tr w:rsidR="006608C1" w:rsidRPr="00EE43C8" w:rsidTr="00A613EA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Jeffrey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Cohen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Director Legislative &amp; Regulatory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New York Power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jeffrey.cohen@nypa.gov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Andrew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Colosimo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Government and Corporate Affairs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Colorado Springs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acolosimo@csu.org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Frank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Crane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Director, Govt. &amp; Corporate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MEAG Power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fcrane@meagpower.org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John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Di </w:t>
            </w:r>
            <w:proofErr w:type="spellStart"/>
            <w:r w:rsidRPr="00EE43C8">
              <w:rPr>
                <w:rFonts w:ascii="Calibri" w:hAnsi="Calibri" w:cs="Calibri"/>
              </w:rPr>
              <w:t>Stasio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LPPC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john@LPPC.org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Lane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Dickson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Senior Manager - Federal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Salt River Project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lane.dickson@srpnet.com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Paula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DiFonzo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New Braunfels Utilities/ APPA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Edward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Easterlin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Vice President &amp; CFO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Omaha Public Power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eeeasterlin@oppd.com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Ellen </w:t>
            </w:r>
            <w:proofErr w:type="spellStart"/>
            <w:r w:rsidRPr="00EE43C8">
              <w:rPr>
                <w:rFonts w:ascii="Calibri" w:hAnsi="Calibri" w:cs="Calibri"/>
              </w:rPr>
              <w:t>Caslavka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Edwards 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Grand River Dam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eedwards@grda.com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Jerry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Forte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Colorado Springs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jaforte@csu.org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Stephen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Fotis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Partner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Van Ness Feldman LLP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scf@vnf.com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Bill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Gaines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Director of Utilities/CEO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cjacobs@cityoftacoma.org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Kathy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Garcia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Director, Federal &amp; State Relations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CPS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ksgarcia@cpsenergy.com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Kathleen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Garrett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Director, Environmental Services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Austin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Kathleen.Garrett@austinenergy.com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Rudy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Garza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Vice President, External Relations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CPS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rdgarza@cpsenergy.com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Michael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Gianunzio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Chief Legislative &amp; Regulatory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Sacramento Municipal Utility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michael.gianunzio@smud.org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Tim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Grove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Manager Federal And Regulatory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Omaha Public Power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tgrove@oppd.com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E43C8">
              <w:rPr>
                <w:rFonts w:ascii="Calibri" w:hAnsi="Calibri" w:cs="Calibri"/>
                <w:color w:val="000000"/>
              </w:rPr>
              <w:t>Sephir</w:t>
            </w:r>
            <w:proofErr w:type="spellEnd"/>
            <w:r w:rsidRPr="00EE43C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Hamilton 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Chief of Staff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Seattle City Light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sephir.hamilton@seattle.gov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Cindy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Hayes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Meeting Planner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LPPC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cindy@lagrangegroup.com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Peter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Hayes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ASSOCIATE GENERAL MANAGER &amp; CHIEF PUBLIC AFFAIRS EXECUTIVE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Salt River Project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peter.hayes@srpnet.com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Randy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Senior Assistant General Manager - Power System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Los Angeles Department of Water and Power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Randy.Howard@ladwp.com 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Charleen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Jacobs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Executive Assistant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cjacobs@cityoftacoma.org</w:t>
            </w:r>
          </w:p>
        </w:tc>
      </w:tr>
      <w:tr w:rsidR="006608C1" w:rsidRPr="00EE43C8" w:rsidTr="00A613EA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lastRenderedPageBreak/>
              <w:t>Bob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Johnston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President &amp; CEO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MEAG Power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Ddyer@meagpower.org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Kelly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President &amp; 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American Public Power Association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Nancy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Kilgo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JEA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kilgna@jea.com</w:t>
            </w:r>
          </w:p>
        </w:tc>
      </w:tr>
      <w:tr w:rsidR="006608C1" w:rsidRPr="00EE43C8" w:rsidTr="00A613EA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Debbie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Kimberly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VP, Customer Energy Solutions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Austin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debbie.kimberly@austinenergy.com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King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Chief Workforce and Information Technology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Sacramento Municipal Utility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gary.king@smud.org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Richard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Kizer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Vice President Public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Santee Cooper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rskizer@santeecooper.com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 xml:space="preserve">Steve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Klein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General Manager and 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Snohomish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javatare@snopud.com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Lisa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Kountoupes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Kountoupes</w:t>
            </w:r>
            <w:proofErr w:type="spellEnd"/>
            <w:r w:rsidRPr="00EE43C8">
              <w:rPr>
                <w:rFonts w:ascii="Calibri" w:hAnsi="Calibri" w:cs="Calibri"/>
              </w:rPr>
              <w:t xml:space="preserve"> Denham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lisa@kdindc.com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Lewis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Sacramento Municipal Utility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Laura.Lewis@smud.org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Larry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Luong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Federal Affairs Program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SMUD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lluong@smud.org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Bob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Mack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Deputy Director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rmack@cityoftacoma.org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Missy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Mandell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Executive Director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LPPC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missymandell@gmail.com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Clark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Mather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Senior Manager for External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cmather@cityoftacoma.org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Matlock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Director of Government Relations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Snohomish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javatare@snopud.com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Paul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McElroy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Managing Director/CEO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JEA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mcelpe@jea.com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Deborah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McLellan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Office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dmclellan@cityoftacoma.org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John D.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McMahon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Long Island Power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jmcmahon@lipower.org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Chip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Merriam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Vice President - Legislative, Regulatory &amp; Compliance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Orlando Utilities Commission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cmerriam@ouc.com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Andrew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Munro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Director of Customer Service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Grant County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amunro@gcpud.org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Sherri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Newell Wilkinson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Chief Strategy and External Affairs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Colorado Springs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snewell@csu.org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Joe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Nipper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Sr. Vice President, Regulatory Affairs and Communications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American Public Power Association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Michael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Nolan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Outside Consultant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Orlando Utilities Commission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Robert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Nordhaus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Partner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Van Ness Feldman, LLP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RRN@vnf.com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Michael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O'Connor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Associate General Manager and Chief Legal Executive, Law and Human Resources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Salt River Project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michael.o'connor@srpnet.com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Arlen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Orchard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General Manager and 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Sacramento Municipal Utility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arlen.orchard@smud.org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Lawrence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Pacheco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Managing Director, FTI Consulting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FTI Consulting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lawrence.pacheco@fticonsulting.com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Stephen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Pelcher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Deputy General Counsel Nuclear and Regulatory Compliance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Santee Cooper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srpelche@santeecooper.com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Pat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Pope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President &amp; 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Nebraska Public Power District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plpope@nppd.com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Ken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Price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Chief Commercial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Lower Colorado River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ken.price@lcra.org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Gil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E43C8">
              <w:rPr>
                <w:rFonts w:ascii="Calibri" w:hAnsi="Calibri" w:cs="Calibri"/>
                <w:color w:val="000000"/>
              </w:rPr>
              <w:t>Quiniones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President &amp; Chief Executive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New York Power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gil.quiniones@nypa.gov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Mitchell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Rapaport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Partner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Akin Gump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mrapaport@nixonpeabody.com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Nathan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Reese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Grand River Dam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nreese@grda.com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Lisa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Rennie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Sr Manager for External Affairs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Tacoma Public Utilities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Lrennie@cityoftacoma.org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Samantha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Robledo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Operations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LPPC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samantha@lppc.org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Noreen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Roche-Carter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Manager and Treasurer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SMUD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noreen.roche-carter@smud.org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Jackie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Sargent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GM/CEO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Platte River Power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sargentj@prpa.org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Partner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Stinson Morrison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jonathan.schneider@stinsonleonard.com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Carolyn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Shellman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Executive Vice President and 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CPS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ceshellman@cpsenergy.com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 xml:space="preserve">Sue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Sheridan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Senior Policy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Van Ness Feldman LLP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suedsheridan@yahoo.com</w:t>
            </w:r>
          </w:p>
        </w:tc>
      </w:tr>
      <w:tr w:rsidR="006608C1" w:rsidRPr="00EE43C8" w:rsidTr="00D0530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Hilary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Sills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D0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608C1" w:rsidRPr="00EE43C8">
              <w:rPr>
                <w:rFonts w:ascii="Calibri" w:hAnsi="Calibri" w:cs="Calibri"/>
                <w:color w:val="000000"/>
              </w:rPr>
              <w:t>resident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Sills Associates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Anne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Spangler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Snohomish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Alspangler@snopud.com</w:t>
            </w: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Sullivan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General Manager/CEO/Director of Investments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Grand River Dam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dsullivan@grda.com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Robert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Talley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Talley &amp; Associates Inc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</w:p>
        </w:tc>
      </w:tr>
      <w:tr w:rsidR="006608C1" w:rsidRPr="00EE43C8" w:rsidTr="00D05305">
        <w:trPr>
          <w:trHeight w:val="7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Robert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Taylor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Senior Director, Regulatory Policy and Public Involvement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Salt River Project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Rob.Taylor@srpnet.com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Tim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Tunis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CFO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proofErr w:type="spellStart"/>
            <w:r w:rsidRPr="00EE43C8">
              <w:rPr>
                <w:rFonts w:ascii="Calibri" w:hAnsi="Calibri" w:cs="Calibri"/>
              </w:rPr>
              <w:t>ElectriCities</w:t>
            </w:r>
            <w:proofErr w:type="spellEnd"/>
            <w:r w:rsidRPr="00EE43C8">
              <w:rPr>
                <w:rFonts w:ascii="Calibri" w:hAnsi="Calibri" w:cs="Calibri"/>
              </w:rPr>
              <w:t xml:space="preserve"> of NC, Inc.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lcottrell@electricities.org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Carolyn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Vowell Dougherty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CFO/Treasurer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Grand River Dam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carolyn@grda.com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Tony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Webb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Grant County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twebb@gcpud.org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Larry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Weis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Austin Energy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larry.weis@austinenergy.com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E43C8">
              <w:rPr>
                <w:rFonts w:ascii="Calibri" w:hAnsi="Calibri" w:cs="Calibri"/>
                <w:color w:val="000000"/>
              </w:rPr>
              <w:t>Wiggs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Chief Administrative Officer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Los Angeles Department of Water and Power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david.wiggs@ladwp.com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Phil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Wilson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Lower Colorado River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general.manager@lcra.org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Joseph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Wilson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General Counsel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Platte River Power Authority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</w:rPr>
            </w:pPr>
            <w:r w:rsidRPr="00EE43C8">
              <w:rPr>
                <w:rFonts w:ascii="Calibri" w:hAnsi="Calibri" w:cs="Calibri"/>
              </w:rPr>
              <w:t>wilsonj@prpa.org</w:t>
            </w:r>
          </w:p>
        </w:tc>
      </w:tr>
      <w:tr w:rsidR="006608C1" w:rsidRPr="00EE43C8" w:rsidTr="00D05305">
        <w:trPr>
          <w:trHeight w:val="3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General Manager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Chelan County PUD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6608C1" w:rsidRPr="00EE43C8" w:rsidRDefault="006608C1">
            <w:pPr>
              <w:rPr>
                <w:rFonts w:ascii="Calibri" w:hAnsi="Calibri" w:cs="Calibri"/>
                <w:color w:val="000000"/>
              </w:rPr>
            </w:pPr>
            <w:r w:rsidRPr="00EE43C8">
              <w:rPr>
                <w:rFonts w:ascii="Calibri" w:hAnsi="Calibri" w:cs="Calibri"/>
                <w:color w:val="000000"/>
              </w:rPr>
              <w:t>steve.wright@chelanpud.org</w:t>
            </w: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4574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33" w:rsidRDefault="00070C33" w:rsidP="0034574A">
      <w:r>
        <w:separator/>
      </w:r>
    </w:p>
  </w:endnote>
  <w:endnote w:type="continuationSeparator" w:id="0">
    <w:p w:rsidR="00070C33" w:rsidRDefault="00070C33" w:rsidP="0034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33" w:rsidRDefault="00070C33" w:rsidP="0034574A">
      <w:r>
        <w:separator/>
      </w:r>
    </w:p>
  </w:footnote>
  <w:footnote w:type="continuationSeparator" w:id="0">
    <w:p w:rsidR="00070C33" w:rsidRDefault="00070C33" w:rsidP="0034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1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574A" w:rsidRDefault="00345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74A" w:rsidRDefault="00345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70C33"/>
    <w:rsid w:val="00272126"/>
    <w:rsid w:val="0034574A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822B0C"/>
    <w:rsid w:val="0090449F"/>
    <w:rsid w:val="009E1E36"/>
    <w:rsid w:val="00A613EA"/>
    <w:rsid w:val="00A8712E"/>
    <w:rsid w:val="00AE3E92"/>
    <w:rsid w:val="00B14241"/>
    <w:rsid w:val="00C23950"/>
    <w:rsid w:val="00D05305"/>
    <w:rsid w:val="00D438BA"/>
    <w:rsid w:val="00DD1047"/>
    <w:rsid w:val="00EE43C8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4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4A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4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4A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King</dc:creator>
  <cp:lastModifiedBy>Thomas Holloway</cp:lastModifiedBy>
  <cp:revision>4</cp:revision>
  <dcterms:created xsi:type="dcterms:W3CDTF">2014-09-30T15:28:00Z</dcterms:created>
  <dcterms:modified xsi:type="dcterms:W3CDTF">2014-09-30T17:34:00Z</dcterms:modified>
</cp:coreProperties>
</file>