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63" w:rsidRDefault="003E2A63" w:rsidP="003E2A63">
      <w:pPr>
        <w:rPr>
          <w:b/>
          <w:bCs/>
          <w:sz w:val="28"/>
          <w:szCs w:val="28"/>
          <w:u w:val="single"/>
        </w:rPr>
      </w:pPr>
      <w:r>
        <w:rPr>
          <w:b/>
          <w:bCs/>
          <w:sz w:val="28"/>
          <w:szCs w:val="28"/>
          <w:u w:val="single"/>
        </w:rPr>
        <w:t>MEMORANDUM</w:t>
      </w:r>
    </w:p>
    <w:p w:rsidR="003E2A63" w:rsidRDefault="003E2A63" w:rsidP="003E2A63"/>
    <w:p w:rsidR="003E2A63" w:rsidRDefault="003E2A63" w:rsidP="003E2A63">
      <w:r>
        <w:rPr>
          <w:b/>
          <w:bCs/>
          <w:caps/>
        </w:rPr>
        <w:t>Date:</w:t>
      </w:r>
      <w:r>
        <w:rPr>
          <w:caps/>
        </w:rPr>
        <w:t xml:space="preserve">  7</w:t>
      </w:r>
      <w:r>
        <w:t>/29/15</w:t>
      </w:r>
    </w:p>
    <w:p w:rsidR="003E2A63" w:rsidRDefault="003E2A63" w:rsidP="003E2A63"/>
    <w:p w:rsidR="003E2A63" w:rsidRDefault="003E2A63" w:rsidP="003E2A63">
      <w:pPr>
        <w:outlineLvl w:val="0"/>
      </w:pPr>
      <w:r>
        <w:rPr>
          <w:b/>
          <w:bCs/>
          <w:caps/>
        </w:rPr>
        <w:t xml:space="preserve">From:  </w:t>
      </w:r>
      <w:r>
        <w:t>Ken Mitchell/EPA Region 4</w:t>
      </w:r>
    </w:p>
    <w:p w:rsidR="003E2A63" w:rsidRDefault="003E2A63" w:rsidP="003E2A63"/>
    <w:p w:rsidR="003E2A63" w:rsidRDefault="003E2A63" w:rsidP="003E2A63">
      <w:r>
        <w:rPr>
          <w:b/>
          <w:bCs/>
          <w:caps/>
        </w:rPr>
        <w:t xml:space="preserve">To:   </w:t>
      </w:r>
      <w:r>
        <w:t>Clean Power Plan for Existing Power Plants; Docket Id: OAR–2013-0602</w:t>
      </w:r>
    </w:p>
    <w:p w:rsidR="003E2A63" w:rsidRDefault="003E2A63" w:rsidP="003E2A63"/>
    <w:p w:rsidR="003E2A63" w:rsidRDefault="003E2A63" w:rsidP="003E2A63">
      <w:pPr>
        <w:ind w:left="1440" w:hanging="1440"/>
      </w:pPr>
      <w:r>
        <w:rPr>
          <w:b/>
          <w:bCs/>
          <w:caps/>
        </w:rPr>
        <w:t xml:space="preserve">Subject:  </w:t>
      </w:r>
      <w:r>
        <w:t>Discussion of the Clean Power Plan at the Flexible Packaging Association 2015 EHS Summit</w:t>
      </w:r>
    </w:p>
    <w:p w:rsidR="003E2A63" w:rsidRDefault="003E2A63" w:rsidP="003E2A63"/>
    <w:p w:rsidR="003E2A63" w:rsidRDefault="003E2A63" w:rsidP="003E2A63">
      <w:pPr>
        <w:rPr>
          <w:b/>
          <w:bCs/>
          <w:caps/>
          <w:u w:val="single"/>
        </w:rPr>
      </w:pPr>
    </w:p>
    <w:p w:rsidR="003E2A63" w:rsidRDefault="003E2A63" w:rsidP="003E2A63">
      <w:pPr>
        <w:rPr>
          <w:b/>
          <w:bCs/>
          <w:caps/>
        </w:rPr>
      </w:pPr>
      <w:r>
        <w:rPr>
          <w:b/>
          <w:bCs/>
          <w:caps/>
          <w:u w:val="single"/>
        </w:rPr>
        <w:t>Summary</w:t>
      </w:r>
      <w:r>
        <w:rPr>
          <w:b/>
          <w:bCs/>
          <w:caps/>
        </w:rPr>
        <w:t xml:space="preserve">:        </w:t>
      </w:r>
    </w:p>
    <w:p w:rsidR="003E2A63" w:rsidRDefault="003E2A63" w:rsidP="003E2A63">
      <w:pPr>
        <w:rPr>
          <w:b/>
          <w:bCs/>
          <w:caps/>
        </w:rPr>
      </w:pPr>
    </w:p>
    <w:p w:rsidR="003E2A63" w:rsidRDefault="003E2A63" w:rsidP="003E2A63">
      <w:pPr>
        <w:rPr>
          <w:rFonts w:ascii="Times New Roman" w:hAnsi="Times New Roman" w:cs="Times New Roman"/>
          <w:sz w:val="24"/>
          <w:szCs w:val="24"/>
        </w:rPr>
      </w:pPr>
      <w:r>
        <w:rPr>
          <w:sz w:val="24"/>
          <w:szCs w:val="24"/>
        </w:rPr>
        <w:t xml:space="preserve">Region 4 provided information on the Clean Power Plan to participants at the Flexible Packaging Association 2015 EHS Summit in St. Petersburg, FL, on January 29, 2015.  The Clean Power Plan for Existing Power Plants was proposed on June 2, 2014.  </w:t>
      </w:r>
    </w:p>
    <w:p w:rsidR="003E2A63" w:rsidRDefault="003E2A63" w:rsidP="003E2A63">
      <w:pPr>
        <w:rPr>
          <w:b/>
          <w:bCs/>
          <w:caps/>
        </w:rPr>
      </w:pPr>
    </w:p>
    <w:p w:rsidR="003E2A63" w:rsidRDefault="003E2A63" w:rsidP="003E2A63">
      <w:pPr>
        <w:rPr>
          <w:b/>
          <w:bCs/>
          <w:caps/>
        </w:rPr>
      </w:pPr>
      <w:r>
        <w:rPr>
          <w:b/>
          <w:bCs/>
          <w:caps/>
        </w:rPr>
        <w:t>Attendees:</w:t>
      </w:r>
    </w:p>
    <w:p w:rsidR="003E2A63" w:rsidRDefault="003E2A63" w:rsidP="003E2A63">
      <w:pPr>
        <w:rPr>
          <w:b/>
          <w:bCs/>
          <w:u w:val="single"/>
        </w:rPr>
      </w:pPr>
      <w:r>
        <w:rPr>
          <w:b/>
          <w:bCs/>
          <w:u w:val="single"/>
        </w:rPr>
        <w:br/>
        <w:t>EPA</w:t>
      </w:r>
    </w:p>
    <w:p w:rsidR="003E2A63" w:rsidRDefault="003E2A63" w:rsidP="003E2A63">
      <w:r>
        <w:t>Alan Farmer/EPA R4</w:t>
      </w:r>
    </w:p>
    <w:p w:rsidR="003E2A63" w:rsidRDefault="003E2A63" w:rsidP="003E2A63"/>
    <w:p w:rsidR="003E2A63" w:rsidRDefault="003E2A63" w:rsidP="003E2A63">
      <w:pPr>
        <w:rPr>
          <w:b/>
          <w:bCs/>
          <w:u w:val="single"/>
        </w:rPr>
      </w:pPr>
      <w:r>
        <w:rPr>
          <w:b/>
          <w:bCs/>
          <w:u w:val="single"/>
        </w:rPr>
        <w:t>External Stakeholders</w:t>
      </w:r>
    </w:p>
    <w:p w:rsidR="003E2A63" w:rsidRDefault="007D12DE" w:rsidP="003E2A63">
      <w:r>
        <w:t>Approximately 30 attendees</w:t>
      </w:r>
      <w:bookmarkStart w:id="0" w:name="_GoBack"/>
      <w:bookmarkEnd w:id="0"/>
    </w:p>
    <w:p w:rsidR="003E2A63" w:rsidRDefault="003E2A63" w:rsidP="003E2A63"/>
    <w:p w:rsidR="003E2A63" w:rsidRDefault="003E2A63" w:rsidP="003E2A63">
      <w:pPr>
        <w:rPr>
          <w:b/>
          <w:bCs/>
        </w:rPr>
      </w:pPr>
      <w:r>
        <w:rPr>
          <w:b/>
          <w:bCs/>
        </w:rPr>
        <w:t>ATTACHMENT</w:t>
      </w:r>
    </w:p>
    <w:p w:rsidR="003E2A63" w:rsidRDefault="003E2A63" w:rsidP="003E2A63">
      <w:pPr>
        <w:spacing w:after="160" w:line="252" w:lineRule="auto"/>
        <w:rPr>
          <w:b/>
          <w:bCs/>
        </w:rPr>
      </w:pPr>
    </w:p>
    <w:p w:rsidR="0081575C" w:rsidRPr="003E2A63" w:rsidRDefault="0081575C" w:rsidP="003E2A63"/>
    <w:sectPr w:rsidR="0081575C" w:rsidRPr="003E2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6F"/>
    <w:rsid w:val="0009723A"/>
    <w:rsid w:val="000A30A6"/>
    <w:rsid w:val="001E7653"/>
    <w:rsid w:val="0032054E"/>
    <w:rsid w:val="00345E50"/>
    <w:rsid w:val="003E2A63"/>
    <w:rsid w:val="004935D6"/>
    <w:rsid w:val="004C3210"/>
    <w:rsid w:val="00500378"/>
    <w:rsid w:val="0059246F"/>
    <w:rsid w:val="007D12DE"/>
    <w:rsid w:val="0081575C"/>
    <w:rsid w:val="00905AA0"/>
    <w:rsid w:val="00B126C8"/>
    <w:rsid w:val="00B45D5F"/>
    <w:rsid w:val="00D33BEA"/>
    <w:rsid w:val="00DD084B"/>
    <w:rsid w:val="00EE2FA8"/>
    <w:rsid w:val="00F50488"/>
    <w:rsid w:val="00F6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BBCB0-155D-4C38-92A4-DA40C76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01226">
      <w:bodyDiv w:val="1"/>
      <w:marLeft w:val="0"/>
      <w:marRight w:val="0"/>
      <w:marTop w:val="0"/>
      <w:marBottom w:val="0"/>
      <w:divBdr>
        <w:top w:val="none" w:sz="0" w:space="0" w:color="auto"/>
        <w:left w:val="none" w:sz="0" w:space="0" w:color="auto"/>
        <w:bottom w:val="none" w:sz="0" w:space="0" w:color="auto"/>
        <w:right w:val="none" w:sz="0" w:space="0" w:color="auto"/>
      </w:divBdr>
    </w:div>
    <w:div w:id="923152029">
      <w:bodyDiv w:val="1"/>
      <w:marLeft w:val="0"/>
      <w:marRight w:val="0"/>
      <w:marTop w:val="0"/>
      <w:marBottom w:val="0"/>
      <w:divBdr>
        <w:top w:val="none" w:sz="0" w:space="0" w:color="auto"/>
        <w:left w:val="none" w:sz="0" w:space="0" w:color="auto"/>
        <w:bottom w:val="none" w:sz="0" w:space="0" w:color="auto"/>
        <w:right w:val="none" w:sz="0" w:space="0" w:color="auto"/>
      </w:divBdr>
    </w:div>
    <w:div w:id="1424761212">
      <w:bodyDiv w:val="1"/>
      <w:marLeft w:val="0"/>
      <w:marRight w:val="0"/>
      <w:marTop w:val="0"/>
      <w:marBottom w:val="0"/>
      <w:divBdr>
        <w:top w:val="none" w:sz="0" w:space="0" w:color="auto"/>
        <w:left w:val="none" w:sz="0" w:space="0" w:color="auto"/>
        <w:bottom w:val="none" w:sz="0" w:space="0" w:color="auto"/>
        <w:right w:val="none" w:sz="0" w:space="0" w:color="auto"/>
      </w:divBdr>
    </w:div>
    <w:div w:id="16723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Brandi</dc:creator>
  <cp:keywords/>
  <dc:description/>
  <cp:lastModifiedBy>Mitchell, Ken</cp:lastModifiedBy>
  <cp:revision>3</cp:revision>
  <dcterms:created xsi:type="dcterms:W3CDTF">2015-07-29T18:17:00Z</dcterms:created>
  <dcterms:modified xsi:type="dcterms:W3CDTF">2015-07-29T19:02:00Z</dcterms:modified>
</cp:coreProperties>
</file>