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0D998B23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697A98">
        <w:rPr>
          <w:rFonts w:cstheme="minorHAnsi"/>
          <w:sz w:val="24"/>
          <w:szCs w:val="24"/>
        </w:rPr>
        <w:t>November 21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7BF37709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DD1275">
        <w:rPr>
          <w:rFonts w:cstheme="minorHAnsi"/>
          <w:sz w:val="24"/>
          <w:szCs w:val="24"/>
        </w:rPr>
        <w:t>November 5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314E7C">
        <w:rPr>
          <w:rFonts w:cstheme="minorHAnsi"/>
          <w:sz w:val="24"/>
          <w:szCs w:val="24"/>
        </w:rPr>
        <w:t>at a</w:t>
      </w:r>
      <w:r w:rsidR="0003471F">
        <w:rPr>
          <w:rFonts w:cstheme="minorHAnsi"/>
          <w:sz w:val="24"/>
          <w:szCs w:val="24"/>
        </w:rPr>
        <w:t xml:space="preserve"> </w:t>
      </w:r>
      <w:r w:rsidR="00084118">
        <w:rPr>
          <w:rFonts w:cstheme="minorHAnsi"/>
          <w:sz w:val="24"/>
          <w:szCs w:val="24"/>
        </w:rPr>
        <w:t xml:space="preserve">conference sponsored by the Texas </w:t>
      </w:r>
      <w:r w:rsidR="00DD1275">
        <w:rPr>
          <w:rFonts w:cstheme="minorHAnsi"/>
          <w:sz w:val="24"/>
          <w:szCs w:val="24"/>
        </w:rPr>
        <w:t>Renewable Energy Industries</w:t>
      </w:r>
      <w:r w:rsidR="00314E7C">
        <w:rPr>
          <w:rFonts w:cstheme="minorHAnsi"/>
          <w:sz w:val="24"/>
          <w:szCs w:val="24"/>
        </w:rPr>
        <w:t xml:space="preserve"> </w:t>
      </w:r>
      <w:r w:rsidR="00DD1275">
        <w:rPr>
          <w:rFonts w:cstheme="minorHAnsi"/>
          <w:sz w:val="24"/>
          <w:szCs w:val="24"/>
        </w:rPr>
        <w:t xml:space="preserve">Association </w:t>
      </w:r>
      <w:r w:rsidR="0003471F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DD1275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3240D335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314E7C">
        <w:rPr>
          <w:rFonts w:cstheme="minorHAnsi"/>
          <w:sz w:val="24"/>
          <w:szCs w:val="24"/>
        </w:rPr>
        <w:t xml:space="preserve">panel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</w:t>
      </w:r>
      <w:r w:rsidR="00084118">
        <w:rPr>
          <w:rFonts w:cstheme="minorHAnsi"/>
          <w:sz w:val="24"/>
          <w:szCs w:val="24"/>
        </w:rPr>
        <w:t xml:space="preserve">at </w:t>
      </w:r>
      <w:r w:rsidR="00DD1275">
        <w:rPr>
          <w:rFonts w:cstheme="minorHAnsi"/>
          <w:sz w:val="24"/>
          <w:szCs w:val="24"/>
        </w:rPr>
        <w:t>a</w:t>
      </w:r>
      <w:r w:rsidR="00314E7C">
        <w:rPr>
          <w:rFonts w:cstheme="minorHAnsi"/>
          <w:sz w:val="24"/>
          <w:szCs w:val="24"/>
        </w:rPr>
        <w:t xml:space="preserve"> conference sponsored by </w:t>
      </w:r>
      <w:r w:rsidR="00084118">
        <w:rPr>
          <w:rFonts w:cstheme="minorHAnsi"/>
          <w:sz w:val="24"/>
          <w:szCs w:val="24"/>
        </w:rPr>
        <w:t xml:space="preserve">the Texas </w:t>
      </w:r>
      <w:r w:rsidR="00DD1275">
        <w:rPr>
          <w:rFonts w:cstheme="minorHAnsi"/>
          <w:sz w:val="24"/>
          <w:szCs w:val="24"/>
        </w:rPr>
        <w:t>Renewable Energy Industries Association</w:t>
      </w:r>
      <w:r w:rsidR="00084118">
        <w:rPr>
          <w:rFonts w:cstheme="minorHAnsi"/>
          <w:sz w:val="24"/>
          <w:szCs w:val="24"/>
        </w:rPr>
        <w:t xml:space="preserve"> </w:t>
      </w:r>
      <w:r w:rsidR="00D246A9">
        <w:rPr>
          <w:rFonts w:cstheme="minorHAnsi"/>
          <w:sz w:val="24"/>
          <w:szCs w:val="24"/>
        </w:rPr>
        <w:t xml:space="preserve">on </w:t>
      </w:r>
      <w:r w:rsidR="00084118">
        <w:rPr>
          <w:rFonts w:cstheme="minorHAnsi"/>
          <w:sz w:val="24"/>
          <w:szCs w:val="24"/>
        </w:rPr>
        <w:t xml:space="preserve">November </w:t>
      </w:r>
      <w:r w:rsidR="00DD1275">
        <w:rPr>
          <w:rFonts w:cstheme="minorHAnsi"/>
          <w:sz w:val="24"/>
          <w:szCs w:val="24"/>
        </w:rPr>
        <w:t>5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03471F">
        <w:rPr>
          <w:rFonts w:cstheme="minorHAnsi"/>
          <w:sz w:val="24"/>
          <w:szCs w:val="24"/>
        </w:rPr>
        <w:t xml:space="preserve">  </w:t>
      </w:r>
      <w:r w:rsidR="00182499">
        <w:rPr>
          <w:rFonts w:cstheme="minorHAnsi"/>
          <w:sz w:val="24"/>
          <w:szCs w:val="24"/>
        </w:rPr>
        <w:t xml:space="preserve">The meeting was in </w:t>
      </w:r>
      <w:r w:rsidR="00084118">
        <w:rPr>
          <w:rFonts w:cstheme="minorHAnsi"/>
          <w:sz w:val="24"/>
          <w:szCs w:val="24"/>
        </w:rPr>
        <w:t>Dallas, Texas</w:t>
      </w:r>
      <w:r w:rsidR="00182499">
        <w:rPr>
          <w:rFonts w:cstheme="minorHAnsi"/>
          <w:sz w:val="24"/>
          <w:szCs w:val="24"/>
        </w:rPr>
        <w:t>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2B28D4BD" w:rsidR="00C67A66" w:rsidRPr="001D0DC7" w:rsidRDefault="00C67A66" w:rsidP="00182499">
      <w:pPr>
        <w:ind w:left="1440" w:hanging="144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5762C8">
        <w:rPr>
          <w:rFonts w:cstheme="minorHAnsi"/>
          <w:sz w:val="24"/>
          <w:szCs w:val="24"/>
        </w:rPr>
        <w:tab/>
      </w:r>
      <w:r w:rsidR="0003471F">
        <w:rPr>
          <w:rFonts w:cstheme="minorHAnsi"/>
          <w:sz w:val="24"/>
          <w:szCs w:val="24"/>
        </w:rPr>
        <w:t>Large general audience</w:t>
      </w:r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0973A2A6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="00DD1275">
        <w:rPr>
          <w:rFonts w:cstheme="minorHAnsi"/>
          <w:sz w:val="24"/>
          <w:szCs w:val="24"/>
        </w:rPr>
        <w:t>Suzanne Murray</w:t>
      </w:r>
      <w:bookmarkStart w:id="0" w:name="_GoBack"/>
      <w:bookmarkEnd w:id="0"/>
      <w:r w:rsidR="00F1280E">
        <w:rPr>
          <w:rFonts w:cstheme="minorHAnsi"/>
          <w:sz w:val="24"/>
          <w:szCs w:val="24"/>
        </w:rPr>
        <w:t xml:space="preserve"> (Region 6 </w:t>
      </w:r>
      <w:r w:rsidR="00DD1275">
        <w:rPr>
          <w:rFonts w:cstheme="minorHAnsi"/>
          <w:sz w:val="24"/>
          <w:szCs w:val="24"/>
        </w:rPr>
        <w:t>Regional Counsel</w:t>
      </w:r>
      <w:r w:rsidR="00F1280E">
        <w:rPr>
          <w:rFonts w:cstheme="minorHAnsi"/>
          <w:sz w:val="24"/>
          <w:szCs w:val="24"/>
        </w:rPr>
        <w:t>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471F"/>
    <w:rsid w:val="00084118"/>
    <w:rsid w:val="000856F4"/>
    <w:rsid w:val="000B259C"/>
    <w:rsid w:val="000F3CE5"/>
    <w:rsid w:val="00136219"/>
    <w:rsid w:val="00182499"/>
    <w:rsid w:val="001D0DC7"/>
    <w:rsid w:val="00246201"/>
    <w:rsid w:val="00314E7C"/>
    <w:rsid w:val="00322EA8"/>
    <w:rsid w:val="0035646F"/>
    <w:rsid w:val="003E39F1"/>
    <w:rsid w:val="004001F5"/>
    <w:rsid w:val="00427D4B"/>
    <w:rsid w:val="00497FE7"/>
    <w:rsid w:val="004C7693"/>
    <w:rsid w:val="005762C8"/>
    <w:rsid w:val="005E39B8"/>
    <w:rsid w:val="00697A98"/>
    <w:rsid w:val="006A22B1"/>
    <w:rsid w:val="00727374"/>
    <w:rsid w:val="00750DC5"/>
    <w:rsid w:val="007C053A"/>
    <w:rsid w:val="008628F1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DD1275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5c902b00-8ed9-4c44-998d-ce2b186100f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2014-11-21T20:18:00Z</dcterms:created>
  <dcterms:modified xsi:type="dcterms:W3CDTF">2014-11-21T20:18:00Z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