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5EF1">
        <w:rPr>
          <w:sz w:val="24"/>
          <w:szCs w:val="24"/>
        </w:rPr>
        <w:t>April 11</w:t>
      </w:r>
      <w:r w:rsidR="001A1B44">
        <w:rPr>
          <w:sz w:val="24"/>
          <w:szCs w:val="24"/>
        </w:rPr>
        <w:t>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F75EF1">
        <w:rPr>
          <w:sz w:val="24"/>
          <w:szCs w:val="24"/>
          <w:lang w:val="en-CA"/>
        </w:rPr>
        <w:t xml:space="preserve">March 31, 2015 Meeting </w:t>
      </w:r>
      <w:r w:rsidR="00EA7648">
        <w:rPr>
          <w:sz w:val="24"/>
          <w:szCs w:val="24"/>
          <w:lang w:val="en-CA"/>
        </w:rPr>
        <w:t>with</w:t>
      </w:r>
      <w:r w:rsidR="00461D1E">
        <w:rPr>
          <w:sz w:val="24"/>
          <w:szCs w:val="24"/>
          <w:lang w:val="en-CA"/>
        </w:rPr>
        <w:t xml:space="preserve"> </w:t>
      </w:r>
      <w:r w:rsidR="00471F5F">
        <w:rPr>
          <w:sz w:val="24"/>
          <w:szCs w:val="24"/>
          <w:lang w:val="en-CA"/>
        </w:rPr>
        <w:t>Advanced Energy Economy</w:t>
      </w:r>
      <w:r w:rsidR="00461D1E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1A1B44">
        <w:rPr>
          <w:sz w:val="24"/>
          <w:szCs w:val="24"/>
        </w:rPr>
        <w:t xml:space="preserve"> </w:t>
      </w:r>
      <w:r w:rsidR="00F75EF1">
        <w:rPr>
          <w:sz w:val="24"/>
          <w:szCs w:val="24"/>
        </w:rPr>
        <w:t>March 31, 2015</w:t>
      </w:r>
      <w:r>
        <w:rPr>
          <w:sz w:val="24"/>
          <w:szCs w:val="24"/>
        </w:rPr>
        <w:t xml:space="preserve">, </w:t>
      </w:r>
      <w:r w:rsidR="00F75EF1">
        <w:rPr>
          <w:sz w:val="24"/>
          <w:szCs w:val="24"/>
        </w:rPr>
        <w:t xml:space="preserve">Aileen Roder (EPA-OGC), Kevin Culligan (EPA-OAR-OAQPS), Matt Clouse (EPA-OAR-OAP) and I met with Arvin Ganesan and Malcolm Wolfe </w:t>
      </w:r>
      <w:bookmarkStart w:id="0" w:name="_GoBack"/>
      <w:bookmarkEnd w:id="0"/>
      <w:r w:rsidR="00F75EF1">
        <w:rPr>
          <w:sz w:val="24"/>
          <w:szCs w:val="24"/>
        </w:rPr>
        <w:t xml:space="preserve">of </w:t>
      </w:r>
      <w:r w:rsidR="00461D1E">
        <w:rPr>
          <w:sz w:val="24"/>
          <w:szCs w:val="24"/>
        </w:rPr>
        <w:t>Advanced Energy Economy</w:t>
      </w:r>
      <w:r>
        <w:rPr>
          <w:sz w:val="24"/>
          <w:szCs w:val="24"/>
        </w:rPr>
        <w:t xml:space="preserve"> to discuss legal issues concerning the proposed Clean Power Plan for existing power plants.</w:t>
      </w:r>
    </w:p>
    <w:p w:rsidR="00EE5140" w:rsidRDefault="00EE5140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A1B44"/>
    <w:rsid w:val="00272126"/>
    <w:rsid w:val="003D4981"/>
    <w:rsid w:val="0044653B"/>
    <w:rsid w:val="00461D1E"/>
    <w:rsid w:val="00471F5F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  <w:rsid w:val="00F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2015-04-12T03:49:00Z</dcterms:created>
  <dcterms:modified xsi:type="dcterms:W3CDTF">2015-04-12T03:49:00Z</dcterms:modified>
</cp:coreProperties>
</file>