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63" w:rsidRDefault="003E2A63" w:rsidP="003E2A6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MEMORANDUM</w:t>
      </w:r>
    </w:p>
    <w:p w:rsidR="003E2A63" w:rsidRDefault="003E2A63" w:rsidP="003E2A63"/>
    <w:p w:rsidR="003E2A63" w:rsidRDefault="003E2A63" w:rsidP="003E2A63">
      <w:r>
        <w:rPr>
          <w:b/>
          <w:bCs/>
          <w:caps/>
        </w:rPr>
        <w:t>Date:</w:t>
      </w:r>
      <w:r>
        <w:rPr>
          <w:caps/>
        </w:rPr>
        <w:t xml:space="preserve">  7</w:t>
      </w:r>
      <w:r>
        <w:t>/29/15</w:t>
      </w:r>
    </w:p>
    <w:p w:rsidR="003E2A63" w:rsidRDefault="003E2A63" w:rsidP="003E2A63"/>
    <w:p w:rsidR="003E2A63" w:rsidRDefault="003E2A63" w:rsidP="003E2A63">
      <w:pPr>
        <w:outlineLvl w:val="0"/>
      </w:pPr>
      <w:r>
        <w:rPr>
          <w:b/>
          <w:bCs/>
          <w:caps/>
        </w:rPr>
        <w:t xml:space="preserve">From:  </w:t>
      </w:r>
      <w:r>
        <w:t>Ken Mitchell/EPA Region 4</w:t>
      </w:r>
    </w:p>
    <w:p w:rsidR="003E2A63" w:rsidRDefault="003E2A63" w:rsidP="003E2A63"/>
    <w:p w:rsidR="003E2A63" w:rsidRDefault="003E2A63" w:rsidP="003E2A63">
      <w:r>
        <w:rPr>
          <w:b/>
          <w:bCs/>
          <w:caps/>
        </w:rPr>
        <w:t xml:space="preserve">To:   </w:t>
      </w:r>
      <w:r>
        <w:t>Clean Power Plan for Existing Power Plants; Docket Id: OAR–2013-0602</w:t>
      </w:r>
    </w:p>
    <w:p w:rsidR="003E2A63" w:rsidRDefault="003E2A63" w:rsidP="003E2A63"/>
    <w:p w:rsidR="003E2A63" w:rsidRDefault="003E2A63" w:rsidP="003E2A63">
      <w:pPr>
        <w:ind w:left="1440" w:hanging="1440"/>
      </w:pPr>
      <w:r>
        <w:rPr>
          <w:b/>
          <w:bCs/>
          <w:caps/>
        </w:rPr>
        <w:t xml:space="preserve">Subject:  </w:t>
      </w:r>
      <w:r>
        <w:t xml:space="preserve">Discussion of the Clean Power Plan </w:t>
      </w:r>
      <w:r w:rsidR="000F0A61">
        <w:t>at the Georgia Institute of Technology</w:t>
      </w:r>
    </w:p>
    <w:p w:rsidR="003E2A63" w:rsidRDefault="003E2A63" w:rsidP="003E2A63"/>
    <w:p w:rsidR="003E2A63" w:rsidRDefault="003E2A63" w:rsidP="003E2A63">
      <w:pPr>
        <w:rPr>
          <w:b/>
          <w:bCs/>
          <w:caps/>
          <w:u w:val="single"/>
        </w:rPr>
      </w:pPr>
    </w:p>
    <w:p w:rsidR="003E2A63" w:rsidRDefault="003E2A63" w:rsidP="003E2A63">
      <w:pPr>
        <w:rPr>
          <w:b/>
          <w:bCs/>
          <w:caps/>
        </w:rPr>
      </w:pPr>
      <w:r>
        <w:rPr>
          <w:b/>
          <w:bCs/>
          <w:caps/>
          <w:u w:val="single"/>
        </w:rPr>
        <w:t>Summary</w:t>
      </w:r>
      <w:r>
        <w:rPr>
          <w:b/>
          <w:bCs/>
          <w:caps/>
        </w:rPr>
        <w:t xml:space="preserve">:        </w:t>
      </w:r>
    </w:p>
    <w:p w:rsidR="003E2A63" w:rsidRDefault="003E2A63" w:rsidP="003E2A63">
      <w:pPr>
        <w:rPr>
          <w:b/>
          <w:bCs/>
          <w:caps/>
        </w:rPr>
      </w:pPr>
    </w:p>
    <w:p w:rsidR="003E2A63" w:rsidRDefault="003E2A63" w:rsidP="003E2A63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Region 4 provided information on the Clean Power Plan </w:t>
      </w:r>
      <w:r w:rsidR="00A618D3">
        <w:rPr>
          <w:sz w:val="24"/>
          <w:szCs w:val="24"/>
        </w:rPr>
        <w:t xml:space="preserve">to </w:t>
      </w:r>
      <w:bookmarkStart w:id="0" w:name="_GoBack"/>
      <w:bookmarkEnd w:id="0"/>
      <w:r w:rsidR="000F0A61">
        <w:rPr>
          <w:sz w:val="24"/>
          <w:szCs w:val="24"/>
        </w:rPr>
        <w:t>students studying climate change at the Georgia Institute of Technology in Atlanta, GA, on March 4, 2015</w:t>
      </w:r>
      <w:r>
        <w:rPr>
          <w:sz w:val="24"/>
          <w:szCs w:val="24"/>
        </w:rPr>
        <w:t xml:space="preserve">.  The Clean Power Plan for Existing Power Plants was proposed on June 2, 2014.  </w:t>
      </w:r>
    </w:p>
    <w:p w:rsidR="003E2A63" w:rsidRDefault="003E2A63" w:rsidP="003E2A63">
      <w:pPr>
        <w:rPr>
          <w:b/>
          <w:bCs/>
          <w:caps/>
        </w:rPr>
      </w:pPr>
    </w:p>
    <w:p w:rsidR="003E2A63" w:rsidRDefault="003E2A63" w:rsidP="003E2A63">
      <w:pPr>
        <w:rPr>
          <w:b/>
          <w:bCs/>
          <w:caps/>
        </w:rPr>
      </w:pPr>
      <w:r>
        <w:rPr>
          <w:b/>
          <w:bCs/>
          <w:caps/>
        </w:rPr>
        <w:t>Attendees:</w:t>
      </w:r>
    </w:p>
    <w:p w:rsidR="003E2A63" w:rsidRDefault="003E2A63" w:rsidP="003E2A63">
      <w:pPr>
        <w:rPr>
          <w:b/>
          <w:bCs/>
          <w:u w:val="single"/>
        </w:rPr>
      </w:pPr>
      <w:r>
        <w:rPr>
          <w:b/>
          <w:bCs/>
          <w:u w:val="single"/>
        </w:rPr>
        <w:br/>
        <w:t>EPA</w:t>
      </w:r>
    </w:p>
    <w:p w:rsidR="003E2A63" w:rsidRDefault="000F0A61" w:rsidP="003E2A63">
      <w:r>
        <w:t>Ken Mitchell</w:t>
      </w:r>
      <w:r w:rsidR="003E2A63">
        <w:t>/EPA R4</w:t>
      </w:r>
    </w:p>
    <w:p w:rsidR="003E2A63" w:rsidRDefault="003E2A63" w:rsidP="003E2A63"/>
    <w:p w:rsidR="003E2A63" w:rsidRDefault="003E2A63" w:rsidP="003E2A63">
      <w:pPr>
        <w:rPr>
          <w:b/>
          <w:bCs/>
          <w:u w:val="single"/>
        </w:rPr>
      </w:pPr>
      <w:r>
        <w:rPr>
          <w:b/>
          <w:bCs/>
          <w:u w:val="single"/>
        </w:rPr>
        <w:t>External Stakeholders</w:t>
      </w:r>
    </w:p>
    <w:p w:rsidR="003E2A63" w:rsidRDefault="000F0A61" w:rsidP="003E2A63">
      <w:r>
        <w:t>Georgia Tech students studying climate change (course instructor is Dr. Kim Cobb)</w:t>
      </w:r>
    </w:p>
    <w:p w:rsidR="003E2A63" w:rsidRDefault="003E2A63" w:rsidP="003E2A63"/>
    <w:p w:rsidR="003E2A63" w:rsidRDefault="003E2A63" w:rsidP="003E2A63">
      <w:pPr>
        <w:rPr>
          <w:b/>
          <w:bCs/>
        </w:rPr>
      </w:pPr>
      <w:r>
        <w:rPr>
          <w:b/>
          <w:bCs/>
        </w:rPr>
        <w:t>ATTACHMENT</w:t>
      </w:r>
    </w:p>
    <w:p w:rsidR="003E2A63" w:rsidRDefault="003E2A63" w:rsidP="003E2A63">
      <w:pPr>
        <w:spacing w:after="160" w:line="252" w:lineRule="auto"/>
        <w:rPr>
          <w:b/>
          <w:bCs/>
        </w:rPr>
      </w:pPr>
    </w:p>
    <w:p w:rsidR="0081575C" w:rsidRPr="003E2A63" w:rsidRDefault="0081575C" w:rsidP="003E2A63"/>
    <w:sectPr w:rsidR="0081575C" w:rsidRPr="003E2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6F"/>
    <w:rsid w:val="0009723A"/>
    <w:rsid w:val="000A30A6"/>
    <w:rsid w:val="000F0A61"/>
    <w:rsid w:val="001E7653"/>
    <w:rsid w:val="0032054E"/>
    <w:rsid w:val="00345E50"/>
    <w:rsid w:val="003E2A63"/>
    <w:rsid w:val="004935D6"/>
    <w:rsid w:val="004C3210"/>
    <w:rsid w:val="00500378"/>
    <w:rsid w:val="0059246F"/>
    <w:rsid w:val="0081575C"/>
    <w:rsid w:val="00905AA0"/>
    <w:rsid w:val="00A618D3"/>
    <w:rsid w:val="00B126C8"/>
    <w:rsid w:val="00B45D5F"/>
    <w:rsid w:val="00D33BEA"/>
    <w:rsid w:val="00DD084B"/>
    <w:rsid w:val="00EE2FA8"/>
    <w:rsid w:val="00F50488"/>
    <w:rsid w:val="00F6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BBCB0-155D-4C38-92A4-DA40C764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Brandi</dc:creator>
  <cp:keywords/>
  <dc:description/>
  <cp:lastModifiedBy>Holloway, Thomas C.  (Tom)</cp:lastModifiedBy>
  <cp:revision>3</cp:revision>
  <dcterms:created xsi:type="dcterms:W3CDTF">2015-07-29T18:21:00Z</dcterms:created>
  <dcterms:modified xsi:type="dcterms:W3CDTF">2015-07-31T19:22:00Z</dcterms:modified>
</cp:coreProperties>
</file>