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F5" w:rsidRPr="00600EF5" w:rsidRDefault="00600EF5" w:rsidP="00600EF5">
      <w:pPr>
        <w:rPr>
          <w:rFonts w:asciiTheme="majorBidi" w:hAnsiTheme="majorBidi" w:cstheme="majorBidi"/>
          <w:b/>
          <w:bCs/>
          <w:sz w:val="24"/>
          <w:szCs w:val="24"/>
        </w:rPr>
      </w:pPr>
      <w:r w:rsidRPr="00600EF5">
        <w:rPr>
          <w:rFonts w:asciiTheme="majorBidi" w:hAnsiTheme="majorBidi" w:cstheme="majorBidi"/>
          <w:b/>
          <w:bCs/>
          <w:sz w:val="24"/>
          <w:szCs w:val="24"/>
        </w:rPr>
        <w:t>MEMORANDUM</w:t>
      </w:r>
    </w:p>
    <w:p w:rsidR="00600EF5" w:rsidRPr="00600EF5" w:rsidRDefault="00600EF5" w:rsidP="00600EF5">
      <w:pPr>
        <w:rPr>
          <w:rFonts w:asciiTheme="majorBidi" w:hAnsiTheme="majorBidi" w:cstheme="majorBidi"/>
          <w:sz w:val="24"/>
          <w:szCs w:val="24"/>
        </w:rPr>
      </w:pPr>
    </w:p>
    <w:p w:rsidR="00600EF5" w:rsidRPr="00600EF5" w:rsidRDefault="00600EF5" w:rsidP="00600EF5">
      <w:pPr>
        <w:rPr>
          <w:rFonts w:asciiTheme="majorBidi" w:hAnsiTheme="majorBidi" w:cstheme="majorBidi"/>
          <w:sz w:val="24"/>
          <w:szCs w:val="24"/>
        </w:rPr>
      </w:pPr>
      <w:r w:rsidRPr="00600EF5">
        <w:rPr>
          <w:rFonts w:asciiTheme="majorBidi" w:hAnsiTheme="majorBidi" w:cstheme="majorBidi"/>
          <w:b/>
          <w:bCs/>
          <w:sz w:val="24"/>
          <w:szCs w:val="24"/>
        </w:rPr>
        <w:t>To:</w:t>
      </w:r>
      <w:r w:rsidRPr="00600EF5">
        <w:rPr>
          <w:rFonts w:asciiTheme="majorBidi" w:hAnsiTheme="majorBidi" w:cstheme="majorBidi"/>
          <w:sz w:val="24"/>
          <w:szCs w:val="24"/>
        </w:rPr>
        <w:t xml:space="preserve"> Carbon Power Plan for Existing Power Plants; Docket id: OAR-2013-0602</w:t>
      </w:r>
    </w:p>
    <w:p w:rsidR="00600EF5" w:rsidRPr="00600EF5" w:rsidRDefault="00600EF5" w:rsidP="00600EF5">
      <w:pPr>
        <w:outlineLvl w:val="0"/>
        <w:rPr>
          <w:rFonts w:asciiTheme="majorBidi" w:hAnsiTheme="majorBidi" w:cstheme="majorBidi"/>
          <w:sz w:val="24"/>
          <w:szCs w:val="24"/>
        </w:rPr>
      </w:pPr>
    </w:p>
    <w:p w:rsidR="00600EF5" w:rsidRPr="00600EF5" w:rsidRDefault="00600EF5" w:rsidP="00600EF5">
      <w:pPr>
        <w:outlineLvl w:val="0"/>
        <w:rPr>
          <w:rFonts w:asciiTheme="majorBidi" w:hAnsiTheme="majorBidi" w:cstheme="majorBidi"/>
          <w:sz w:val="24"/>
          <w:szCs w:val="24"/>
        </w:rPr>
      </w:pPr>
      <w:r w:rsidRPr="00600EF5">
        <w:rPr>
          <w:rFonts w:asciiTheme="majorBidi" w:hAnsiTheme="majorBidi" w:cstheme="majorBidi"/>
          <w:b/>
          <w:bCs/>
          <w:sz w:val="24"/>
          <w:szCs w:val="24"/>
        </w:rPr>
        <w:t>From:</w:t>
      </w:r>
      <w:r w:rsidRPr="00600EF5">
        <w:rPr>
          <w:rFonts w:asciiTheme="majorBidi" w:hAnsiTheme="majorBidi" w:cstheme="majorBidi"/>
          <w:sz w:val="24"/>
          <w:szCs w:val="24"/>
        </w:rPr>
        <w:t xml:space="preserve"> Region 5, EPA</w:t>
      </w:r>
    </w:p>
    <w:p w:rsidR="00600EF5" w:rsidRPr="00600EF5" w:rsidRDefault="00600EF5" w:rsidP="00600EF5">
      <w:pPr>
        <w:rPr>
          <w:rFonts w:asciiTheme="majorBidi" w:hAnsiTheme="majorBidi" w:cstheme="majorBidi"/>
          <w:b/>
          <w:bCs/>
          <w:color w:val="000000"/>
          <w:sz w:val="24"/>
          <w:szCs w:val="24"/>
        </w:rPr>
      </w:pPr>
    </w:p>
    <w:p w:rsidR="00600EF5" w:rsidRPr="00600EF5" w:rsidRDefault="00600EF5" w:rsidP="00600EF5">
      <w:pPr>
        <w:rPr>
          <w:rFonts w:asciiTheme="majorBidi" w:hAnsiTheme="majorBidi" w:cstheme="majorBidi"/>
          <w:sz w:val="24"/>
          <w:szCs w:val="24"/>
        </w:rPr>
      </w:pPr>
      <w:r w:rsidRPr="00600EF5">
        <w:rPr>
          <w:rFonts w:asciiTheme="majorBidi" w:hAnsiTheme="majorBidi" w:cstheme="majorBidi"/>
          <w:b/>
          <w:bCs/>
          <w:color w:val="000000"/>
          <w:sz w:val="24"/>
          <w:szCs w:val="24"/>
        </w:rPr>
        <w:t>Summary</w:t>
      </w:r>
      <w:r w:rsidRPr="00600EF5">
        <w:rPr>
          <w:rFonts w:asciiTheme="majorBidi" w:hAnsiTheme="majorBidi" w:cstheme="majorBidi"/>
          <w:color w:val="1F497D"/>
          <w:sz w:val="24"/>
          <w:szCs w:val="24"/>
        </w:rPr>
        <w:t xml:space="preserve">: </w:t>
      </w:r>
      <w:r w:rsidRPr="00600EF5">
        <w:rPr>
          <w:rFonts w:asciiTheme="majorBidi" w:hAnsiTheme="majorBidi" w:cstheme="majorBidi"/>
          <w:color w:val="000000"/>
          <w:sz w:val="24"/>
          <w:szCs w:val="24"/>
        </w:rPr>
        <w:t xml:space="preserve">The question at the bottom of the email was raised by a staff member from </w:t>
      </w:r>
      <w:r w:rsidRPr="00600EF5">
        <w:rPr>
          <w:rFonts w:asciiTheme="majorBidi" w:hAnsiTheme="majorBidi" w:cstheme="majorBidi"/>
          <w:sz w:val="24"/>
          <w:szCs w:val="24"/>
        </w:rPr>
        <w:t>the Illinois Department of Commerce and Economic Opportunity</w:t>
      </w:r>
    </w:p>
    <w:p w:rsidR="00600EF5" w:rsidRDefault="00600EF5" w:rsidP="00600EF5">
      <w:pPr>
        <w:rPr>
          <w:color w:val="1F497D"/>
        </w:rPr>
      </w:pPr>
      <w:bookmarkStart w:id="0" w:name="_GoBack"/>
      <w:bookmarkEnd w:id="0"/>
    </w:p>
    <w:p w:rsidR="00600EF5" w:rsidRDefault="00600EF5" w:rsidP="00600EF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Cain, Alexis [</w:t>
      </w:r>
      <w:hyperlink r:id="rId4" w:history="1">
        <w:r>
          <w:rPr>
            <w:rStyle w:val="Hyperlink"/>
            <w:rFonts w:ascii="Tahoma" w:hAnsi="Tahoma" w:cs="Tahoma"/>
            <w:sz w:val="20"/>
            <w:szCs w:val="20"/>
          </w:rPr>
          <w:t>mailto:cain.alexis@epa.gov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October 29, 2014 1:03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Wasiniewska</w:t>
      </w:r>
      <w:proofErr w:type="spellEnd"/>
      <w:r>
        <w:rPr>
          <w:rFonts w:ascii="Tahoma" w:hAnsi="Tahoma" w:cs="Tahoma"/>
          <w:sz w:val="20"/>
          <w:szCs w:val="20"/>
        </w:rPr>
        <w:t>, Karolina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Rupp, Mark; </w:t>
      </w:r>
      <w:proofErr w:type="spellStart"/>
      <w:r>
        <w:rPr>
          <w:rFonts w:ascii="Tahoma" w:hAnsi="Tahoma" w:cs="Tahoma"/>
          <w:sz w:val="20"/>
          <w:szCs w:val="20"/>
        </w:rPr>
        <w:t>Czerniak</w:t>
      </w:r>
      <w:proofErr w:type="spellEnd"/>
      <w:r>
        <w:rPr>
          <w:rFonts w:ascii="Tahoma" w:hAnsi="Tahoma" w:cs="Tahoma"/>
          <w:sz w:val="20"/>
          <w:szCs w:val="20"/>
        </w:rPr>
        <w:t xml:space="preserve">, George; </w:t>
      </w:r>
      <w:proofErr w:type="spellStart"/>
      <w:r>
        <w:rPr>
          <w:rFonts w:ascii="Tahoma" w:hAnsi="Tahoma" w:cs="Tahoma"/>
          <w:sz w:val="20"/>
          <w:szCs w:val="20"/>
        </w:rPr>
        <w:t>Strine</w:t>
      </w:r>
      <w:proofErr w:type="spellEnd"/>
      <w:r>
        <w:rPr>
          <w:rFonts w:ascii="Tahoma" w:hAnsi="Tahoma" w:cs="Tahoma"/>
          <w:sz w:val="20"/>
          <w:szCs w:val="20"/>
        </w:rPr>
        <w:t>, Lora; Doug Scott; Bremer, Kristen; Newman, Erin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Call with Illinois Department of Commerce and Economic Opportunity</w:t>
      </w:r>
    </w:p>
    <w:p w:rsidR="00600EF5" w:rsidRDefault="00600EF5" w:rsidP="00600EF5"/>
    <w:p w:rsidR="00600EF5" w:rsidRDefault="00600EF5" w:rsidP="00600EF5">
      <w:pPr>
        <w:rPr>
          <w:color w:val="1F497D"/>
        </w:rPr>
      </w:pPr>
      <w:r>
        <w:rPr>
          <w:color w:val="1F497D"/>
        </w:rPr>
        <w:t xml:space="preserve">Hello Karolina—so that we can get the right people from USEPA on the call to answer your questions, could you clarify whether your question relates only to the Clean Power Plan proposal, or if the questions also relate to the treatment of renewable energy in the Notice of Data Availability released yesterday? </w:t>
      </w:r>
    </w:p>
    <w:p w:rsidR="00600EF5" w:rsidRDefault="00600EF5" w:rsidP="00600EF5">
      <w:pPr>
        <w:rPr>
          <w:color w:val="1F497D"/>
        </w:rPr>
      </w:pPr>
    </w:p>
    <w:p w:rsidR="00600EF5" w:rsidRDefault="00600EF5" w:rsidP="00600EF5">
      <w:pPr>
        <w:rPr>
          <w:color w:val="1F497D"/>
        </w:rPr>
      </w:pPr>
      <w:r>
        <w:rPr>
          <w:color w:val="1F497D"/>
        </w:rPr>
        <w:t>If it’s all right with you, we will invite Illinois EPA in the discussion when we set up a call.</w:t>
      </w:r>
    </w:p>
    <w:p w:rsidR="00600EF5" w:rsidRDefault="00600EF5" w:rsidP="00600EF5">
      <w:pPr>
        <w:rPr>
          <w:color w:val="1F497D"/>
        </w:rPr>
      </w:pPr>
    </w:p>
    <w:p w:rsidR="00600EF5" w:rsidRDefault="00600EF5" w:rsidP="00600EF5">
      <w:pPr>
        <w:rPr>
          <w:rFonts w:ascii="Calibri Light" w:hAnsi="Calibri Light"/>
          <w:color w:val="1F497D"/>
        </w:rPr>
      </w:pPr>
      <w:r>
        <w:rPr>
          <w:rFonts w:ascii="Calibri Light" w:hAnsi="Calibri Light"/>
          <w:color w:val="1F497D"/>
          <w:sz w:val="20"/>
          <w:szCs w:val="20"/>
        </w:rPr>
        <w:t>Alexis Cain</w:t>
      </w:r>
      <w:r>
        <w:rPr>
          <w:rFonts w:ascii="Calibri Light" w:hAnsi="Calibri Light"/>
          <w:color w:val="1F497D"/>
          <w:sz w:val="20"/>
          <w:szCs w:val="20"/>
        </w:rPr>
        <w:br/>
        <w:t>US Environmental Protection Agency, Region 5</w:t>
      </w:r>
      <w:r>
        <w:rPr>
          <w:rFonts w:ascii="Calibri Light" w:hAnsi="Calibri Light"/>
          <w:color w:val="1F497D"/>
          <w:sz w:val="20"/>
          <w:szCs w:val="20"/>
        </w:rPr>
        <w:br/>
        <w:t>77 W. Jackson Blvd (AT-18J</w:t>
      </w:r>
      <w:proofErr w:type="gramStart"/>
      <w:r>
        <w:rPr>
          <w:rFonts w:ascii="Calibri Light" w:hAnsi="Calibri Light"/>
          <w:color w:val="1F497D"/>
          <w:sz w:val="20"/>
          <w:szCs w:val="20"/>
        </w:rPr>
        <w:t>)</w:t>
      </w:r>
      <w:proofErr w:type="gramEnd"/>
      <w:r>
        <w:rPr>
          <w:rFonts w:ascii="Calibri Light" w:hAnsi="Calibri Light"/>
          <w:color w:val="1F497D"/>
          <w:sz w:val="20"/>
          <w:szCs w:val="20"/>
        </w:rPr>
        <w:br/>
        <w:t>Chicago, IL 60604</w:t>
      </w:r>
      <w:r>
        <w:rPr>
          <w:rFonts w:ascii="Calibri Light" w:hAnsi="Calibri Light"/>
          <w:color w:val="1F497D"/>
          <w:sz w:val="20"/>
          <w:szCs w:val="20"/>
        </w:rPr>
        <w:br/>
        <w:t>(312) 886-7018</w:t>
      </w:r>
      <w:r>
        <w:rPr>
          <w:rFonts w:ascii="Calibri Light" w:hAnsi="Calibri Light"/>
          <w:color w:val="1F497D"/>
          <w:sz w:val="20"/>
          <w:szCs w:val="20"/>
        </w:rPr>
        <w:br/>
        <w:t>fax (312) 697-2046</w:t>
      </w:r>
      <w:r>
        <w:rPr>
          <w:rFonts w:ascii="Calibri Light" w:hAnsi="Calibri Light"/>
          <w:color w:val="1F497D"/>
          <w:sz w:val="20"/>
          <w:szCs w:val="20"/>
        </w:rPr>
        <w:br/>
      </w:r>
      <w:hyperlink r:id="rId5" w:history="1">
        <w:r>
          <w:rPr>
            <w:rStyle w:val="Hyperlink"/>
            <w:rFonts w:ascii="Calibri Light" w:hAnsi="Calibri Light"/>
            <w:sz w:val="20"/>
            <w:szCs w:val="20"/>
          </w:rPr>
          <w:t>cain.alexis@epa.gov</w:t>
        </w:r>
      </w:hyperlink>
    </w:p>
    <w:p w:rsidR="00600EF5" w:rsidRDefault="00600EF5" w:rsidP="00600EF5">
      <w:pPr>
        <w:rPr>
          <w:color w:val="1F497D"/>
        </w:rPr>
      </w:pPr>
    </w:p>
    <w:p w:rsidR="00600EF5" w:rsidRDefault="00600EF5" w:rsidP="00600EF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Rupp, Mark [</w:t>
      </w:r>
      <w:hyperlink r:id="rId6" w:history="1">
        <w:r>
          <w:rPr>
            <w:rStyle w:val="Hyperlink"/>
            <w:rFonts w:ascii="Tahoma" w:hAnsi="Tahoma" w:cs="Tahoma"/>
            <w:sz w:val="20"/>
            <w:szCs w:val="20"/>
          </w:rPr>
          <w:t>mailto:Rupp.Mark@epa.gov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October 28, 2014 7:41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Wasiniewska</w:t>
      </w:r>
      <w:proofErr w:type="spellEnd"/>
      <w:r>
        <w:rPr>
          <w:rFonts w:ascii="Tahoma" w:hAnsi="Tahoma" w:cs="Tahoma"/>
          <w:sz w:val="20"/>
          <w:szCs w:val="20"/>
        </w:rPr>
        <w:t>, Karolina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Hughes, Alexandra; </w:t>
      </w:r>
      <w:proofErr w:type="spellStart"/>
      <w:r>
        <w:rPr>
          <w:rFonts w:ascii="Tahoma" w:hAnsi="Tahoma" w:cs="Tahoma"/>
          <w:sz w:val="20"/>
          <w:szCs w:val="20"/>
        </w:rPr>
        <w:t>Czerniak</w:t>
      </w:r>
      <w:proofErr w:type="spellEnd"/>
      <w:r>
        <w:rPr>
          <w:rFonts w:ascii="Tahoma" w:hAnsi="Tahoma" w:cs="Tahoma"/>
          <w:sz w:val="20"/>
          <w:szCs w:val="20"/>
        </w:rPr>
        <w:t xml:space="preserve">, George; </w:t>
      </w:r>
      <w:proofErr w:type="spellStart"/>
      <w:r>
        <w:rPr>
          <w:rFonts w:ascii="Tahoma" w:hAnsi="Tahoma" w:cs="Tahoma"/>
          <w:sz w:val="20"/>
          <w:szCs w:val="20"/>
        </w:rPr>
        <w:t>Strine</w:t>
      </w:r>
      <w:proofErr w:type="spellEnd"/>
      <w:r>
        <w:rPr>
          <w:rFonts w:ascii="Tahoma" w:hAnsi="Tahoma" w:cs="Tahoma"/>
          <w:sz w:val="20"/>
          <w:szCs w:val="20"/>
        </w:rPr>
        <w:t>, Lora; Doug Scott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Call with Illinois Department of Commerce and Economic Opportunity</w:t>
      </w:r>
    </w:p>
    <w:p w:rsidR="00600EF5" w:rsidRDefault="00600EF5" w:rsidP="00600EF5"/>
    <w:p w:rsidR="00600EF5" w:rsidRDefault="00600EF5" w:rsidP="00600EF5">
      <w:r>
        <w:t>Hi, Karolina. Thank you for this. </w:t>
      </w:r>
    </w:p>
    <w:p w:rsidR="00600EF5" w:rsidRDefault="00600EF5" w:rsidP="00600EF5"/>
    <w:p w:rsidR="00600EF5" w:rsidRDefault="00600EF5" w:rsidP="00600EF5">
      <w:r>
        <w:t xml:space="preserve">I'm including a few folks on this email:  Doug Scott with your Commerce Commission as well as  George </w:t>
      </w:r>
      <w:proofErr w:type="spellStart"/>
      <w:r>
        <w:t>Czerniak</w:t>
      </w:r>
      <w:proofErr w:type="spellEnd"/>
      <w:r>
        <w:t>, the Air Division Director out of our Region 5 office in Chicago.   </w:t>
      </w:r>
      <w:r>
        <w:br/>
      </w:r>
      <w:r>
        <w:br/>
        <w:t xml:space="preserve">I'll let Region 5 drive the best date/time to connect with your folks. And Lora </w:t>
      </w:r>
      <w:proofErr w:type="spellStart"/>
      <w:r>
        <w:t>Strine</w:t>
      </w:r>
      <w:proofErr w:type="spellEnd"/>
      <w:r>
        <w:t xml:space="preserve"> (also cc'd) in EPA headquarters can work to support George with any headquarters participants he may like. </w:t>
      </w:r>
    </w:p>
    <w:p w:rsidR="00600EF5" w:rsidRDefault="00600EF5" w:rsidP="00600EF5"/>
    <w:p w:rsidR="00600EF5" w:rsidRDefault="00600EF5" w:rsidP="00600EF5">
      <w:r>
        <w:t>Mark</w:t>
      </w:r>
    </w:p>
    <w:p w:rsidR="00600EF5" w:rsidRDefault="00600EF5" w:rsidP="00600EF5">
      <w:pPr>
        <w:spacing w:after="240"/>
      </w:pPr>
      <w:r>
        <w:br/>
        <w:t xml:space="preserve">On Oct 28, 2014, at 5:06 PM, </w:t>
      </w:r>
      <w:proofErr w:type="spellStart"/>
      <w:r>
        <w:t>Wasiniewska</w:t>
      </w:r>
      <w:proofErr w:type="spellEnd"/>
      <w:r>
        <w:t>, Karolina &lt;</w:t>
      </w:r>
      <w:hyperlink r:id="rId7" w:history="1">
        <w:r>
          <w:rPr>
            <w:rStyle w:val="Hyperlink"/>
          </w:rPr>
          <w:t>Karolina.Wasiniewska@illinois.gov</w:t>
        </w:r>
      </w:hyperlink>
      <w:r>
        <w:t>&gt; wrote:</w:t>
      </w:r>
    </w:p>
    <w:p w:rsidR="00600EF5" w:rsidRDefault="00600EF5" w:rsidP="00600EF5">
      <w:r>
        <w:t>Good Afternoon,</w:t>
      </w:r>
    </w:p>
    <w:p w:rsidR="00600EF5" w:rsidRDefault="00600EF5" w:rsidP="00600EF5">
      <w:r>
        <w:lastRenderedPageBreak/>
        <w:t> </w:t>
      </w:r>
    </w:p>
    <w:p w:rsidR="00600EF5" w:rsidRDefault="00600EF5" w:rsidP="00600EF5">
      <w:r>
        <w:t xml:space="preserve">I hope this email finds you well. </w:t>
      </w:r>
    </w:p>
    <w:p w:rsidR="00600EF5" w:rsidRDefault="00600EF5" w:rsidP="00600EF5">
      <w:r>
        <w:t> </w:t>
      </w:r>
    </w:p>
    <w:p w:rsidR="00600EF5" w:rsidRDefault="00600EF5" w:rsidP="00600EF5">
      <w:r>
        <w:t xml:space="preserve">The Assistant Deputy for Energy &amp; </w:t>
      </w:r>
      <w:proofErr w:type="gramStart"/>
      <w:r>
        <w:t>Recycling  at</w:t>
      </w:r>
      <w:proofErr w:type="gramEnd"/>
      <w:r>
        <w:t xml:space="preserve"> the Illinois DCEO, Molly </w:t>
      </w:r>
      <w:proofErr w:type="spellStart"/>
      <w:r>
        <w:t>Lunn</w:t>
      </w:r>
      <w:proofErr w:type="spellEnd"/>
      <w:r>
        <w:t>, is currently working on the 111(d) comments and has some questions about how EPA has intended to treat renewables and RECs under the proposed rule.</w:t>
      </w:r>
      <w:r>
        <w:rPr>
          <w:color w:val="1F497D"/>
        </w:rPr>
        <w:t xml:space="preserve"> </w:t>
      </w:r>
      <w:r>
        <w:t xml:space="preserve">Her question has to do specifically with how EPA proposes to treat RECs under 111(d), and how that treatment might differ if a state submitted its own plan vs. a regional plan.  </w:t>
      </w:r>
    </w:p>
    <w:p w:rsidR="00600EF5" w:rsidRDefault="00600EF5" w:rsidP="00600EF5">
      <w:r>
        <w:t> </w:t>
      </w:r>
    </w:p>
    <w:p w:rsidR="00600EF5" w:rsidRDefault="00600EF5" w:rsidP="00600EF5">
      <w:pPr>
        <w:pStyle w:val="PlainText"/>
      </w:pPr>
      <w:r>
        <w:rPr>
          <w:rFonts w:ascii="Calibri" w:hAnsi="Calibri"/>
          <w:sz w:val="22"/>
          <w:szCs w:val="22"/>
        </w:rPr>
        <w:t xml:space="preserve">I wanted to reach out and see if there was a time later this week or early next week that would work for you for a call regarding this matter, either Thursday morning, Friday afternoon, or Monday morning.  </w:t>
      </w:r>
    </w:p>
    <w:p w:rsidR="00600EF5" w:rsidRDefault="00600EF5" w:rsidP="00600EF5">
      <w:r>
        <w:t> </w:t>
      </w:r>
    </w:p>
    <w:p w:rsidR="00600EF5" w:rsidRDefault="00600EF5" w:rsidP="00600EF5">
      <w:r>
        <w:t>I look forward to hearing from you.</w:t>
      </w:r>
    </w:p>
    <w:p w:rsidR="00600EF5" w:rsidRDefault="00600EF5" w:rsidP="00600EF5">
      <w:r>
        <w:t> </w:t>
      </w:r>
    </w:p>
    <w:p w:rsidR="00600EF5" w:rsidRDefault="00600EF5" w:rsidP="00600EF5">
      <w:r>
        <w:t>Best,</w:t>
      </w:r>
    </w:p>
    <w:p w:rsidR="00600EF5" w:rsidRDefault="00600EF5" w:rsidP="00600EF5">
      <w:r>
        <w:t> </w:t>
      </w:r>
    </w:p>
    <w:p w:rsidR="00600EF5" w:rsidRDefault="00600EF5" w:rsidP="00600EF5">
      <w:r>
        <w:t xml:space="preserve">Karolina </w:t>
      </w:r>
      <w:proofErr w:type="spellStart"/>
      <w:r>
        <w:t>Wasiniewska</w:t>
      </w:r>
      <w:proofErr w:type="spellEnd"/>
    </w:p>
    <w:p w:rsidR="00600EF5" w:rsidRDefault="00600EF5" w:rsidP="00600EF5">
      <w:r>
        <w:t>Federal Liaison, James H. Dunn Fellow</w:t>
      </w:r>
    </w:p>
    <w:p w:rsidR="00600EF5" w:rsidRDefault="00600EF5" w:rsidP="00600EF5">
      <w:r>
        <w:t>Governor Pat Quinn, State of Illinois</w:t>
      </w:r>
    </w:p>
    <w:p w:rsidR="00600EF5" w:rsidRDefault="00600EF5" w:rsidP="00600EF5">
      <w:hyperlink r:id="rId8" w:history="1">
        <w:r>
          <w:rPr>
            <w:rStyle w:val="Hyperlink"/>
          </w:rPr>
          <w:t>Karolina.Wasiniewska@illinois.gov</w:t>
        </w:r>
      </w:hyperlink>
    </w:p>
    <w:p w:rsidR="00600EF5" w:rsidRDefault="00600EF5" w:rsidP="00600EF5">
      <w:r>
        <w:t>(P) 202 624 7760</w:t>
      </w:r>
    </w:p>
    <w:p w:rsidR="00600EF5" w:rsidRDefault="00600EF5" w:rsidP="00600EF5">
      <w:r>
        <w:t>(F) 202 724 0689</w:t>
      </w:r>
    </w:p>
    <w:p w:rsidR="00600EF5" w:rsidRDefault="00600EF5" w:rsidP="00600EF5">
      <w:r>
        <w:t> </w:t>
      </w:r>
    </w:p>
    <w:p w:rsidR="00600EF5" w:rsidRDefault="00600EF5" w:rsidP="00600EF5">
      <w:r>
        <w:t> </w:t>
      </w:r>
    </w:p>
    <w:p w:rsidR="00C35A18" w:rsidRDefault="00600EF5"/>
    <w:sectPr w:rsidR="00C3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F5"/>
    <w:rsid w:val="00600EF5"/>
    <w:rsid w:val="00723E7B"/>
    <w:rsid w:val="00E5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994DE-727E-40A0-8C20-0A9CA748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EF5"/>
    <w:rPr>
      <w:color w:val="0000FF"/>
      <w:u w:val="single"/>
    </w:rPr>
  </w:style>
  <w:style w:type="paragraph" w:styleId="PlainText">
    <w:name w:val="Plain Text"/>
    <w:basedOn w:val="Normal"/>
    <w:link w:val="PlainTextChar"/>
    <w:uiPriority w:val="99"/>
    <w:semiHidden/>
    <w:unhideWhenUsed/>
    <w:rsid w:val="00600EF5"/>
    <w:rPr>
      <w:rFonts w:ascii="Consolas" w:hAnsi="Consolas" w:cs="Consolas"/>
      <w:sz w:val="21"/>
      <w:szCs w:val="21"/>
    </w:rPr>
  </w:style>
  <w:style w:type="character" w:customStyle="1" w:styleId="PlainTextChar">
    <w:name w:val="Plain Text Char"/>
    <w:basedOn w:val="DefaultParagraphFont"/>
    <w:link w:val="PlainText"/>
    <w:uiPriority w:val="99"/>
    <w:semiHidden/>
    <w:rsid w:val="00600EF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7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Wasiniewska@illinois.gov" TargetMode="External"/><Relationship Id="rId3" Type="http://schemas.openxmlformats.org/officeDocument/2006/relationships/webSettings" Target="webSettings.xml"/><Relationship Id="rId7" Type="http://schemas.openxmlformats.org/officeDocument/2006/relationships/hyperlink" Target="mailto:Karolina.Wasiniewska@illinoi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pp.Mark@epa.gov" TargetMode="External"/><Relationship Id="rId5" Type="http://schemas.openxmlformats.org/officeDocument/2006/relationships/hyperlink" Target="mailto:cain.alexis@epa.gov" TargetMode="External"/><Relationship Id="rId10" Type="http://schemas.openxmlformats.org/officeDocument/2006/relationships/theme" Target="theme/theme1.xml"/><Relationship Id="rId4" Type="http://schemas.openxmlformats.org/officeDocument/2006/relationships/hyperlink" Target="mailto:cain.alexis@ep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2561</Characters>
  <Application>Microsoft Office Word</Application>
  <DocSecurity>0</DocSecurity>
  <Lines>21</Lines>
  <Paragraphs>6</Paragraphs>
  <ScaleCrop>false</ScaleCrop>
  <Company>RTI International</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1</cp:revision>
  <dcterms:created xsi:type="dcterms:W3CDTF">2014-11-26T20:28:00Z</dcterms:created>
  <dcterms:modified xsi:type="dcterms:W3CDTF">2014-11-26T20:30:00Z</dcterms:modified>
</cp:coreProperties>
</file>